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720" w:lineRule="exact"/>
        <w:ind w:firstLine="883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 xml:space="preserve"> </w:t>
      </w:r>
      <w:r>
        <w:rPr>
          <w:rFonts w:ascii="黑体" w:eastAsia="黑体"/>
          <w:b/>
          <w:sz w:val="44"/>
          <w:szCs w:val="44"/>
        </w:rPr>
        <w:t xml:space="preserve"> </w:t>
      </w:r>
    </w:p>
    <w:p>
      <w:pPr>
        <w:tabs>
          <w:tab w:val="center" w:pos="4153"/>
          <w:tab w:val="left" w:pos="7530"/>
        </w:tabs>
        <w:spacing w:before="312" w:beforeLines="100" w:after="312" w:afterLines="100" w:line="720" w:lineRule="exact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四川省南充师范学校</w:t>
      </w:r>
    </w:p>
    <w:p>
      <w:pPr>
        <w:tabs>
          <w:tab w:val="center" w:pos="4153"/>
          <w:tab w:val="left" w:pos="7530"/>
        </w:tabs>
        <w:spacing w:before="312" w:beforeLines="100" w:after="312" w:afterLines="100" w:line="720" w:lineRule="exact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四川省示范学校建设</w:t>
      </w:r>
    </w:p>
    <w:p>
      <w:pPr>
        <w:spacing w:before="312" w:beforeLines="100" w:after="312" w:afterLines="100" w:line="560" w:lineRule="exact"/>
        <w:ind w:firstLine="480"/>
        <w:jc w:val="center"/>
        <w:rPr>
          <w:rStyle w:val="17"/>
          <w:b w:val="0"/>
        </w:rPr>
      </w:pPr>
    </w:p>
    <w:p>
      <w:pPr>
        <w:spacing w:before="312" w:beforeLines="100" w:after="312" w:afterLines="100" w:line="560" w:lineRule="exact"/>
        <w:ind w:firstLine="480"/>
        <w:jc w:val="center"/>
        <w:rPr>
          <w:rStyle w:val="17"/>
          <w:b w:val="0"/>
        </w:rPr>
      </w:pPr>
    </w:p>
    <w:p>
      <w:pPr>
        <w:spacing w:before="312" w:beforeLines="100" w:after="312" w:afterLines="100" w:line="560" w:lineRule="exact"/>
        <w:ind w:firstLine="361" w:firstLineChars="10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舞蹈表演专业人才培养方案</w:t>
      </w:r>
    </w:p>
    <w:p>
      <w:pPr>
        <w:spacing w:before="312" w:beforeLines="100" w:after="312" w:afterLines="100" w:line="560" w:lineRule="exact"/>
        <w:ind w:firstLine="562"/>
        <w:jc w:val="center"/>
        <w:rPr>
          <w:rStyle w:val="17"/>
          <w:sz w:val="28"/>
          <w:szCs w:val="28"/>
        </w:rPr>
      </w:pPr>
      <w:r>
        <w:rPr>
          <w:rStyle w:val="17"/>
          <w:rFonts w:hint="eastAsia"/>
          <w:sz w:val="28"/>
          <w:szCs w:val="28"/>
        </w:rPr>
        <w:t>（适用于20</w:t>
      </w:r>
      <w:r>
        <w:rPr>
          <w:rStyle w:val="17"/>
          <w:sz w:val="28"/>
          <w:szCs w:val="28"/>
        </w:rPr>
        <w:t>2</w:t>
      </w:r>
      <w:r>
        <w:rPr>
          <w:rStyle w:val="17"/>
          <w:rFonts w:hint="eastAsia"/>
          <w:sz w:val="28"/>
          <w:szCs w:val="28"/>
          <w:lang w:val="en-US" w:eastAsia="zh-CN"/>
        </w:rPr>
        <w:t>1</w:t>
      </w:r>
      <w:r>
        <w:rPr>
          <w:rStyle w:val="17"/>
          <w:rFonts w:hint="eastAsia"/>
          <w:sz w:val="28"/>
          <w:szCs w:val="28"/>
        </w:rPr>
        <w:t>级）</w:t>
      </w:r>
    </w:p>
    <w:p>
      <w:pPr>
        <w:spacing w:before="312" w:beforeLines="100" w:after="312" w:afterLines="100" w:line="560" w:lineRule="exact"/>
        <w:ind w:firstLine="480"/>
        <w:jc w:val="center"/>
        <w:rPr>
          <w:rStyle w:val="17"/>
          <w:b w:val="0"/>
        </w:rPr>
      </w:pPr>
    </w:p>
    <w:p>
      <w:pPr>
        <w:spacing w:before="312" w:beforeLines="100" w:after="312" w:afterLines="100" w:line="560" w:lineRule="exact"/>
        <w:ind w:firstLine="480"/>
        <w:jc w:val="center"/>
        <w:rPr>
          <w:rStyle w:val="17"/>
          <w:b w:val="0"/>
        </w:rPr>
      </w:pPr>
    </w:p>
    <w:p>
      <w:pPr>
        <w:spacing w:before="312" w:beforeLines="100" w:after="312" w:afterLines="100" w:line="560" w:lineRule="exact"/>
        <w:ind w:firstLine="480"/>
        <w:jc w:val="center"/>
        <w:rPr>
          <w:rStyle w:val="17"/>
          <w:b w:val="0"/>
        </w:rPr>
      </w:pPr>
    </w:p>
    <w:p>
      <w:pPr>
        <w:spacing w:before="312" w:beforeLines="100" w:after="312" w:afterLines="100" w:line="560" w:lineRule="exact"/>
        <w:ind w:firstLine="480"/>
        <w:jc w:val="center"/>
        <w:rPr>
          <w:rStyle w:val="17"/>
          <w:b w:val="0"/>
        </w:rPr>
      </w:pPr>
    </w:p>
    <w:p>
      <w:pPr>
        <w:spacing w:before="312" w:beforeLines="100" w:after="312" w:afterLines="100" w:line="560" w:lineRule="exact"/>
        <w:ind w:firstLine="480"/>
        <w:jc w:val="center"/>
        <w:rPr>
          <w:rStyle w:val="17"/>
          <w:b w:val="0"/>
        </w:rPr>
      </w:pPr>
      <w:bookmarkStart w:id="48" w:name="_GoBack"/>
      <w:bookmarkEnd w:id="48"/>
    </w:p>
    <w:p>
      <w:pPr>
        <w:spacing w:before="312" w:beforeLines="100" w:after="312" w:afterLines="100" w:line="560" w:lineRule="exact"/>
        <w:ind w:firstLine="723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36"/>
          <w:szCs w:val="36"/>
        </w:rPr>
        <w:t xml:space="preserve">              </w:t>
      </w:r>
      <w:r>
        <w:rPr>
          <w:rFonts w:hint="eastAsia" w:ascii="黑体" w:eastAsia="黑体"/>
          <w:b/>
          <w:sz w:val="28"/>
          <w:szCs w:val="28"/>
        </w:rPr>
        <w:t>四川省南充师范学校</w:t>
      </w:r>
    </w:p>
    <w:p>
      <w:pPr>
        <w:spacing w:before="312" w:beforeLines="100" w:after="312" w:afterLines="100" w:line="560" w:lineRule="exact"/>
        <w:ind w:firstLine="562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b/>
          <w:sz w:val="28"/>
          <w:szCs w:val="28"/>
        </w:rPr>
        <w:t>年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6</w:t>
      </w:r>
      <w:r>
        <w:rPr>
          <w:rFonts w:hint="eastAsia" w:ascii="黑体" w:eastAsia="黑体"/>
          <w:b/>
          <w:sz w:val="28"/>
          <w:szCs w:val="28"/>
        </w:rPr>
        <w:t>月</w:t>
      </w:r>
      <w:r>
        <w:rPr>
          <w:rFonts w:ascii="黑体" w:eastAsia="黑体"/>
          <w:b/>
          <w:sz w:val="28"/>
          <w:szCs w:val="28"/>
        </w:rPr>
        <w:t>22</w:t>
      </w:r>
      <w:r>
        <w:rPr>
          <w:rFonts w:hint="eastAsia" w:ascii="黑体" w:eastAsia="黑体"/>
          <w:b/>
          <w:sz w:val="28"/>
          <w:szCs w:val="28"/>
        </w:rPr>
        <w:t>日调整修订</w:t>
      </w:r>
    </w:p>
    <w:p>
      <w:pPr>
        <w:spacing w:before="312" w:beforeLines="100"/>
        <w:ind w:firstLine="643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before="312" w:beforeLines="100"/>
        <w:ind w:firstLine="643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目录</w:t>
      </w:r>
    </w:p>
    <w:p>
      <w:pPr>
        <w:pStyle w:val="10"/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b w:val="0"/>
          <w:bCs w:val="0"/>
          <w:cap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" w:hAnsi="仿宋" w:eastAsia="仿宋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TOC \o "1-2" \h \z \u </w:instrText>
      </w:r>
      <w:r>
        <w:rPr>
          <w:rFonts w:ascii="仿宋" w:hAnsi="仿宋" w:eastAsia="仿宋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fldChar w:fldCharType="begin"/>
      </w:r>
      <w:r>
        <w:instrText xml:space="preserve"> HYPERLINK \l "_Toc17216689" </w:instrText>
      </w:r>
      <w:r>
        <w:fldChar w:fldCharType="separate"/>
      </w:r>
      <w:r>
        <w:rPr>
          <w:rStyle w:val="17"/>
          <w:rFonts w:ascii="仿宋" w:hAnsi="仿宋" w:eastAsia="仿宋" w:cs="Times New Roman"/>
          <w:b w:val="0"/>
          <w:bCs w:val="0"/>
          <w:color w:val="000000" w:themeColor="text1"/>
          <w:kern w:val="44"/>
          <w:sz w:val="24"/>
          <w:szCs w:val="24"/>
          <w14:textFill>
            <w14:solidFill>
              <w14:schemeClr w14:val="tx1"/>
            </w14:solidFill>
          </w14:textFill>
        </w:rPr>
        <w:t>一、专业名称及代码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PAGEREF _Toc17216689 \h </w:instrTex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0"/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b w:val="0"/>
          <w:bCs w:val="0"/>
          <w:cap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\l "_Toc17216690" </w:instrText>
      </w:r>
      <w:r>
        <w:fldChar w:fldCharType="separate"/>
      </w:r>
      <w:r>
        <w:rPr>
          <w:rStyle w:val="17"/>
          <w:rFonts w:ascii="仿宋" w:hAnsi="仿宋" w:eastAsia="仿宋" w:cs="Times New Roman"/>
          <w:b w:val="0"/>
          <w:bCs w:val="0"/>
          <w:color w:val="000000" w:themeColor="text1"/>
          <w:kern w:val="44"/>
          <w:sz w:val="24"/>
          <w:szCs w:val="24"/>
          <w14:textFill>
            <w14:solidFill>
              <w14:schemeClr w14:val="tx1"/>
            </w14:solidFill>
          </w14:textFill>
        </w:rPr>
        <w:t>二、入学要求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PAGEREF _Toc17216690 \h </w:instrTex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0"/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b w:val="0"/>
          <w:bCs w:val="0"/>
          <w:cap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\l "_Toc17216691" </w:instrText>
      </w:r>
      <w:r>
        <w:fldChar w:fldCharType="separate"/>
      </w:r>
      <w:r>
        <w:rPr>
          <w:rStyle w:val="17"/>
          <w:rFonts w:ascii="仿宋" w:hAnsi="仿宋" w:eastAsia="仿宋" w:cs="Times New Roman"/>
          <w:b w:val="0"/>
          <w:bCs w:val="0"/>
          <w:color w:val="000000" w:themeColor="text1"/>
          <w:kern w:val="44"/>
          <w:sz w:val="24"/>
          <w:szCs w:val="24"/>
          <w14:textFill>
            <w14:solidFill>
              <w14:schemeClr w14:val="tx1"/>
            </w14:solidFill>
          </w14:textFill>
        </w:rPr>
        <w:t>三、修业年限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PAGEREF _Toc17216691 \h </w:instrTex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0"/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b w:val="0"/>
          <w:bCs w:val="0"/>
          <w:cap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\l "_Toc17216692" </w:instrText>
      </w:r>
      <w:r>
        <w:fldChar w:fldCharType="separate"/>
      </w:r>
      <w:r>
        <w:rPr>
          <w:rStyle w:val="17"/>
          <w:rFonts w:ascii="仿宋" w:hAnsi="仿宋" w:eastAsia="仿宋" w:cs="Times New Roman"/>
          <w:b w:val="0"/>
          <w:bCs w:val="0"/>
          <w:color w:val="000000" w:themeColor="text1"/>
          <w:kern w:val="44"/>
          <w:sz w:val="24"/>
          <w:szCs w:val="24"/>
          <w14:textFill>
            <w14:solidFill>
              <w14:schemeClr w14:val="tx1"/>
            </w14:solidFill>
          </w14:textFill>
        </w:rPr>
        <w:t>四、职业面向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PAGEREF _Toc17216692 \h </w:instrTex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0"/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b w:val="0"/>
          <w:bCs w:val="0"/>
          <w:cap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\l "_Toc17216693" </w:instrText>
      </w:r>
      <w:r>
        <w:fldChar w:fldCharType="separate"/>
      </w:r>
      <w:r>
        <w:rPr>
          <w:rStyle w:val="17"/>
          <w:rFonts w:ascii="仿宋" w:hAnsi="仿宋" w:eastAsia="仿宋" w:cs="Times New Roman"/>
          <w:b w:val="0"/>
          <w:bCs w:val="0"/>
          <w:color w:val="000000" w:themeColor="text1"/>
          <w:kern w:val="44"/>
          <w:sz w:val="24"/>
          <w:szCs w:val="24"/>
          <w14:textFill>
            <w14:solidFill>
              <w14:schemeClr w14:val="tx1"/>
            </w14:solidFill>
          </w14:textFill>
        </w:rPr>
        <w:t>五、培养目标与培养规格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PAGEREF _Toc17216693 \h </w:instrTex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smallCaps/>
          <w:color w:val="000000" w:themeColor="text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\l "_Toc17216694" </w:instrText>
      </w:r>
      <w:r>
        <w:fldChar w:fldCharType="separate"/>
      </w:r>
      <w:r>
        <w:rPr>
          <w:rStyle w:val="17"/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（一）培养目标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instrText xml:space="preserve"> PAGEREF _Toc17216694 \h </w:instrTex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smallCaps/>
          <w:color w:val="000000" w:themeColor="text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\l "_Toc17216695" </w:instrText>
      </w:r>
      <w:r>
        <w:fldChar w:fldCharType="separate"/>
      </w:r>
      <w:r>
        <w:rPr>
          <w:rStyle w:val="17"/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（二）培养规格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instrText xml:space="preserve"> PAGEREF _Toc17216695 \h </w:instrTex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0"/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b w:val="0"/>
          <w:bCs w:val="0"/>
          <w:cap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\l "_Toc17216696" </w:instrText>
      </w:r>
      <w:r>
        <w:fldChar w:fldCharType="separate"/>
      </w:r>
      <w:r>
        <w:rPr>
          <w:rStyle w:val="17"/>
          <w:rFonts w:ascii="仿宋" w:hAnsi="仿宋" w:eastAsia="仿宋" w:cs="Times New Roman"/>
          <w:b w:val="0"/>
          <w:bCs w:val="0"/>
          <w:color w:val="000000" w:themeColor="text1"/>
          <w:kern w:val="44"/>
          <w:sz w:val="24"/>
          <w:szCs w:val="24"/>
          <w14:textFill>
            <w14:solidFill>
              <w14:schemeClr w14:val="tx1"/>
            </w14:solidFill>
          </w14:textFill>
        </w:rPr>
        <w:t>六、课程</w:t>
      </w:r>
      <w:r>
        <w:rPr>
          <w:rStyle w:val="17"/>
          <w:rFonts w:hint="eastAsia" w:ascii="仿宋" w:hAnsi="仿宋" w:eastAsia="仿宋" w:cs="Times New Roman"/>
          <w:b w:val="0"/>
          <w:bCs w:val="0"/>
          <w:color w:val="000000" w:themeColor="text1"/>
          <w:kern w:val="44"/>
          <w:sz w:val="24"/>
          <w:szCs w:val="24"/>
          <w14:textFill>
            <w14:solidFill>
              <w14:schemeClr w14:val="tx1"/>
            </w14:solidFill>
          </w14:textFill>
        </w:rPr>
        <w:t>体系建设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PAGEREF _Toc17216696 \h </w:instrTex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0"/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b w:val="0"/>
          <w:bCs w:val="0"/>
          <w:cap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\l "_Toc17216699" </w:instrText>
      </w:r>
      <w:r>
        <w:fldChar w:fldCharType="separate"/>
      </w:r>
      <w:r>
        <w:rPr>
          <w:rStyle w:val="17"/>
          <w:rFonts w:ascii="仿宋" w:hAnsi="仿宋" w:eastAsia="仿宋" w:cs="Times New Roman"/>
          <w:b w:val="0"/>
          <w:bCs w:val="0"/>
          <w:color w:val="000000" w:themeColor="text1"/>
          <w:kern w:val="44"/>
          <w:sz w:val="24"/>
          <w:szCs w:val="24"/>
          <w14:textFill>
            <w14:solidFill>
              <w14:schemeClr w14:val="tx1"/>
            </w14:solidFill>
          </w14:textFill>
        </w:rPr>
        <w:t>七、教学进程安排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PAGEREF _Toc17216699 \h </w:instrTex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0"/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b w:val="0"/>
          <w:bCs w:val="0"/>
          <w:cap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\l "_Toc17216702" </w:instrText>
      </w:r>
      <w:r>
        <w:fldChar w:fldCharType="separate"/>
      </w:r>
      <w:r>
        <w:rPr>
          <w:rStyle w:val="17"/>
          <w:rFonts w:ascii="仿宋" w:hAnsi="仿宋" w:eastAsia="仿宋" w:cs="Times New Roman"/>
          <w:b w:val="0"/>
          <w:bCs w:val="0"/>
          <w:color w:val="000000" w:themeColor="text1"/>
          <w:kern w:val="44"/>
          <w:sz w:val="24"/>
          <w:szCs w:val="24"/>
          <w14:textFill>
            <w14:solidFill>
              <w14:schemeClr w14:val="tx1"/>
            </w14:solidFill>
          </w14:textFill>
        </w:rPr>
        <w:t>八、实施保障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21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smallCaps/>
          <w:color w:val="000000" w:themeColor="text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\l "_Toc17216703" </w:instrText>
      </w:r>
      <w:r>
        <w:fldChar w:fldCharType="separate"/>
      </w:r>
      <w:r>
        <w:rPr>
          <w:rStyle w:val="17"/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（一）师资队伍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21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smallCaps/>
          <w:color w:val="000000" w:themeColor="text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\l "_Toc17216704" </w:instrText>
      </w:r>
      <w:r>
        <w:fldChar w:fldCharType="separate"/>
      </w:r>
      <w:r>
        <w:rPr>
          <w:rStyle w:val="17"/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（二）教学设施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21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smallCaps/>
          <w:color w:val="000000" w:themeColor="text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\l "_Toc17216705" </w:instrText>
      </w:r>
      <w:r>
        <w:fldChar w:fldCharType="separate"/>
      </w:r>
      <w:r>
        <w:rPr>
          <w:rStyle w:val="17"/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（三）教学资源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24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smallCaps/>
          <w:color w:val="000000" w:themeColor="text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\l "_Toc17216706" </w:instrText>
      </w:r>
      <w:r>
        <w:fldChar w:fldCharType="separate"/>
      </w:r>
      <w:r>
        <w:rPr>
          <w:rStyle w:val="17"/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（四）教学方法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25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smallCaps/>
          <w:color w:val="000000" w:themeColor="text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\l "_Toc17216707" </w:instrText>
      </w:r>
      <w:r>
        <w:fldChar w:fldCharType="separate"/>
      </w:r>
      <w:r>
        <w:rPr>
          <w:rStyle w:val="17"/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（五）学习评价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25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smallCaps/>
          <w:color w:val="000000" w:themeColor="text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\l "_Toc17216708" </w:instrText>
      </w:r>
      <w:r>
        <w:fldChar w:fldCharType="separate"/>
      </w:r>
      <w:r>
        <w:rPr>
          <w:rStyle w:val="17"/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（六）质量管理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26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0"/>
        <w:tabs>
          <w:tab w:val="right" w:leader="dot" w:pos="9628"/>
        </w:tabs>
        <w:spacing w:before="156" w:line="300" w:lineRule="auto"/>
        <w:ind w:firstLine="0" w:firstLineChars="0"/>
        <w:rPr>
          <w:rFonts w:ascii="仿宋" w:hAnsi="仿宋" w:eastAsia="仿宋"/>
          <w:b w:val="0"/>
          <w:bCs w:val="0"/>
          <w:cap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\l "_Toc17216709" </w:instrText>
      </w:r>
      <w:r>
        <w:fldChar w:fldCharType="separate"/>
      </w:r>
      <w:r>
        <w:rPr>
          <w:rStyle w:val="17"/>
          <w:rFonts w:ascii="仿宋" w:hAnsi="仿宋" w:eastAsia="仿宋" w:cs="Times New Roman"/>
          <w:b/>
          <w:bCs/>
          <w:color w:val="000000" w:themeColor="text1"/>
          <w:kern w:val="44"/>
          <w:sz w:val="24"/>
          <w:szCs w:val="24"/>
          <w14:textFill>
            <w14:solidFill>
              <w14:schemeClr w14:val="tx1"/>
            </w14:solidFill>
          </w14:textFill>
        </w:rPr>
        <w:t>九、毕业要求</w:t>
      </w:r>
      <w:r>
        <w:rPr>
          <w:rFonts w:ascii="仿宋" w:hAnsi="仿宋" w:eastAsia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仿宋" w:hAnsi="仿宋" w:eastAsia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26</w:t>
      </w:r>
      <w:r>
        <w:rPr>
          <w:rFonts w:ascii="仿宋" w:hAnsi="仿宋" w:eastAsia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before="156"/>
        <w:ind w:firstLine="482"/>
      </w:pPr>
      <w:r>
        <w:rPr>
          <w:rFonts w:ascii="仿宋" w:hAnsi="仿宋" w:eastAsia="仿宋"/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before="156"/>
        <w:ind w:firstLine="0" w:firstLineChars="0"/>
      </w:pPr>
    </w:p>
    <w:p>
      <w:pPr>
        <w:pStyle w:val="2"/>
        <w:spacing w:before="156"/>
      </w:pPr>
      <w:bookmarkStart w:id="0" w:name="_Toc433961902"/>
      <w:bookmarkStart w:id="1" w:name="_Toc16356562"/>
      <w:bookmarkStart w:id="2" w:name="_Toc17216689"/>
    </w:p>
    <w:p>
      <w:pPr>
        <w:pStyle w:val="2"/>
        <w:spacing w:before="156"/>
      </w:pPr>
    </w:p>
    <w:p>
      <w:pPr>
        <w:pStyle w:val="2"/>
        <w:spacing w:before="156"/>
      </w:pPr>
      <w:r>
        <w:rPr>
          <w:rFonts w:hint="eastAsia"/>
        </w:rPr>
        <w:t>一、专业名称</w:t>
      </w:r>
      <w:bookmarkEnd w:id="0"/>
      <w:r>
        <w:rPr>
          <w:rFonts w:hint="eastAsia"/>
        </w:rPr>
        <w:t>及代码</w:t>
      </w:r>
      <w:bookmarkEnd w:id="1"/>
      <w:bookmarkEnd w:id="2"/>
    </w:p>
    <w:p>
      <w:pPr>
        <w:spacing w:before="156"/>
        <w:ind w:firstLine="480"/>
        <w:rPr>
          <w:rFonts w:hAnsi="等线"/>
          <w:color w:val="FF0000"/>
        </w:rPr>
      </w:pPr>
      <w:r>
        <w:rPr>
          <w:rFonts w:hint="eastAsia" w:hAnsi="等线"/>
          <w:color w:val="000000" w:themeColor="text1"/>
          <w14:textFill>
            <w14:solidFill>
              <w14:schemeClr w14:val="tx1"/>
            </w14:solidFill>
          </w14:textFill>
        </w:rPr>
        <w:t>专业名称：舞蹈表演</w:t>
      </w:r>
    </w:p>
    <w:p>
      <w:pPr>
        <w:spacing w:before="156"/>
        <w:ind w:firstLine="480"/>
        <w:rPr>
          <w:rFonts w:hAnsi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等线"/>
          <w:color w:val="000000" w:themeColor="text1"/>
          <w14:textFill>
            <w14:solidFill>
              <w14:schemeClr w14:val="tx1"/>
            </w14:solidFill>
          </w14:textFill>
        </w:rPr>
        <w:t>专业代码：</w:t>
      </w:r>
    </w:p>
    <w:p>
      <w:pPr>
        <w:pStyle w:val="2"/>
        <w:spacing w:before="156"/>
      </w:pPr>
      <w:bookmarkStart w:id="3" w:name="_Toc433961903"/>
      <w:bookmarkStart w:id="4" w:name="_Toc17216690"/>
      <w:bookmarkStart w:id="5" w:name="_Toc16356563"/>
      <w:r>
        <w:rPr>
          <w:rFonts w:hint="eastAsia"/>
        </w:rPr>
        <w:t>二、</w:t>
      </w:r>
      <w:bookmarkEnd w:id="3"/>
      <w:r>
        <w:rPr>
          <w:rFonts w:hint="eastAsia"/>
        </w:rPr>
        <w:t>入学要求</w:t>
      </w:r>
      <w:bookmarkEnd w:id="4"/>
      <w:bookmarkEnd w:id="5"/>
    </w:p>
    <w:p>
      <w:pPr>
        <w:spacing w:before="156"/>
        <w:ind w:firstLine="480"/>
      </w:pPr>
      <w:r>
        <w:rPr>
          <w:rFonts w:hint="eastAsia"/>
        </w:rPr>
        <w:t>初中毕业生或具同等学力者。</w:t>
      </w:r>
    </w:p>
    <w:p>
      <w:pPr>
        <w:pStyle w:val="2"/>
        <w:spacing w:before="156"/>
      </w:pPr>
      <w:bookmarkStart w:id="6" w:name="_Toc433961904"/>
      <w:bookmarkStart w:id="7" w:name="_Toc16356564"/>
      <w:bookmarkStart w:id="8" w:name="_Toc17216691"/>
      <w:r>
        <w:rPr>
          <w:rFonts w:hint="eastAsia"/>
        </w:rPr>
        <w:t>三、</w:t>
      </w:r>
      <w:bookmarkEnd w:id="6"/>
      <w:r>
        <w:rPr>
          <w:rFonts w:hint="eastAsia"/>
        </w:rPr>
        <w:t>修业年限</w:t>
      </w:r>
      <w:bookmarkEnd w:id="7"/>
      <w:bookmarkEnd w:id="8"/>
    </w:p>
    <w:p>
      <w:pPr>
        <w:spacing w:before="156"/>
        <w:ind w:firstLine="480"/>
        <w:rPr>
          <w:rFonts w:hAnsi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等线"/>
          <w:color w:val="000000" w:themeColor="text1"/>
          <w14:textFill>
            <w14:solidFill>
              <w14:schemeClr w14:val="tx1"/>
            </w14:solidFill>
          </w14:textFill>
        </w:rPr>
        <w:t>3年。</w:t>
      </w:r>
    </w:p>
    <w:p>
      <w:pPr>
        <w:pStyle w:val="2"/>
        <w:numPr>
          <w:ilvl w:val="0"/>
          <w:numId w:val="1"/>
        </w:numPr>
        <w:spacing w:before="156"/>
      </w:pPr>
      <w:bookmarkStart w:id="9" w:name="_Toc17216692"/>
      <w:bookmarkStart w:id="10" w:name="_Toc16356565"/>
      <w:bookmarkStart w:id="11" w:name="_Toc433961905"/>
      <w:r>
        <w:rPr>
          <w:rFonts w:hint="eastAsia"/>
        </w:rPr>
        <w:t>职业面向</w:t>
      </w:r>
      <w:bookmarkEnd w:id="9"/>
      <w:bookmarkEnd w:id="10"/>
    </w:p>
    <w:p>
      <w:pPr>
        <w:spacing w:before="156"/>
        <w:ind w:firstLine="0" w:firstLineChars="0"/>
      </w:pPr>
      <w:r>
        <w:rPr>
          <w:rFonts w:hint="eastAsia"/>
        </w:rPr>
        <w:t>（一）主要职业面向</w:t>
      </w:r>
    </w:p>
    <w:p>
      <w:pPr>
        <w:spacing w:before="156"/>
        <w:ind w:firstLine="0" w:firstLineChars="0"/>
        <w:jc w:val="center"/>
        <w:rPr>
          <w:rStyle w:val="17"/>
        </w:rPr>
      </w:pPr>
      <w:r>
        <w:rPr>
          <w:rStyle w:val="17"/>
          <w:rFonts w:hint="eastAsia"/>
        </w:rPr>
        <w:t>表1：舞蹈表演专业职业面向分析表</w:t>
      </w:r>
    </w:p>
    <w:tbl>
      <w:tblPr>
        <w:tblStyle w:val="28"/>
        <w:tblW w:w="58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12"/>
        <w:gridCol w:w="1312"/>
        <w:gridCol w:w="1749"/>
        <w:gridCol w:w="2024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9" w:type="pct"/>
            <w:vAlign w:val="center"/>
          </w:tcPr>
          <w:p>
            <w:pPr>
              <w:snapToGrid w:val="0"/>
              <w:spacing w:before="156"/>
              <w:ind w:firstLine="0" w:firstLineChars="0"/>
              <w:jc w:val="center"/>
            </w:pPr>
            <w:r>
              <w:rPr>
                <w:rFonts w:hint="eastAsia"/>
              </w:rPr>
              <w:t>所属专业大类（代码）</w:t>
            </w:r>
          </w:p>
        </w:tc>
        <w:tc>
          <w:tcPr>
            <w:tcW w:w="653" w:type="pct"/>
            <w:vAlign w:val="center"/>
          </w:tcPr>
          <w:p>
            <w:pPr>
              <w:snapToGrid w:val="0"/>
              <w:spacing w:before="156"/>
              <w:ind w:firstLine="0" w:firstLineChars="0"/>
              <w:jc w:val="center"/>
            </w:pPr>
            <w:r>
              <w:rPr>
                <w:rFonts w:hint="eastAsia"/>
              </w:rPr>
              <w:t>所属专业类（代码）</w:t>
            </w:r>
          </w:p>
        </w:tc>
        <w:tc>
          <w:tcPr>
            <w:tcW w:w="653" w:type="pct"/>
            <w:vAlign w:val="center"/>
          </w:tcPr>
          <w:p>
            <w:pPr>
              <w:snapToGrid w:val="0"/>
              <w:spacing w:before="156"/>
              <w:ind w:firstLine="0" w:firstLineChars="0"/>
              <w:jc w:val="center"/>
            </w:pPr>
            <w:r>
              <w:rPr>
                <w:rFonts w:hint="eastAsia"/>
              </w:rPr>
              <w:t>对应行业</w:t>
            </w:r>
          </w:p>
        </w:tc>
        <w:tc>
          <w:tcPr>
            <w:tcW w:w="870" w:type="pct"/>
            <w:vAlign w:val="center"/>
          </w:tcPr>
          <w:p>
            <w:pPr>
              <w:snapToGrid w:val="0"/>
              <w:spacing w:before="156"/>
              <w:ind w:firstLine="0" w:firstLineChars="0"/>
              <w:jc w:val="center"/>
            </w:pPr>
            <w:r>
              <w:rPr>
                <w:rFonts w:hint="eastAsia"/>
              </w:rPr>
              <w:t>主要职业类别</w:t>
            </w:r>
          </w:p>
          <w:p>
            <w:pPr>
              <w:snapToGrid w:val="0"/>
              <w:spacing w:before="156"/>
              <w:ind w:firstLine="480"/>
            </w:pPr>
            <w:r>
              <w:rPr>
                <w:rFonts w:hint="eastAsia"/>
              </w:rPr>
              <w:t>（代码）</w:t>
            </w:r>
          </w:p>
        </w:tc>
        <w:tc>
          <w:tcPr>
            <w:tcW w:w="1007" w:type="pct"/>
            <w:vAlign w:val="center"/>
          </w:tcPr>
          <w:p>
            <w:pPr>
              <w:snapToGrid w:val="0"/>
              <w:spacing w:before="156"/>
              <w:ind w:firstLine="0" w:firstLineChars="0"/>
              <w:jc w:val="center"/>
            </w:pPr>
            <w:r>
              <w:rPr>
                <w:rFonts w:hint="eastAsia"/>
              </w:rPr>
              <w:t>主要岗位类别</w:t>
            </w:r>
          </w:p>
        </w:tc>
        <w:tc>
          <w:tcPr>
            <w:tcW w:w="1165" w:type="pct"/>
            <w:vAlign w:val="center"/>
          </w:tcPr>
          <w:p>
            <w:pPr>
              <w:snapToGrid w:val="0"/>
              <w:spacing w:before="156"/>
              <w:ind w:firstLine="0" w:firstLineChars="0"/>
              <w:jc w:val="center"/>
            </w:pPr>
            <w:r>
              <w:rPr>
                <w:rFonts w:hint="eastAsia"/>
              </w:rPr>
              <w:t>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649" w:type="pct"/>
            <w:vAlign w:val="center"/>
          </w:tcPr>
          <w:p>
            <w:pPr>
              <w:snapToGrid w:val="0"/>
              <w:spacing w:before="156"/>
              <w:ind w:firstLine="0" w:firstLineChars="0"/>
              <w:jc w:val="center"/>
            </w:pPr>
            <w:r>
              <w:rPr>
                <w:rFonts w:hint="eastAsia"/>
              </w:rPr>
              <w:t>艺术类</w:t>
            </w:r>
          </w:p>
          <w:p>
            <w:pPr>
              <w:snapToGrid w:val="0"/>
              <w:spacing w:before="156"/>
              <w:ind w:firstLine="0" w:firstLineChars="0"/>
              <w:jc w:val="center"/>
            </w:pPr>
            <w:r>
              <w:rPr>
                <w:rFonts w:hint="eastAsia"/>
              </w:rPr>
              <w:t>（  ）</w:t>
            </w:r>
          </w:p>
        </w:tc>
        <w:tc>
          <w:tcPr>
            <w:tcW w:w="653" w:type="pct"/>
            <w:vAlign w:val="center"/>
          </w:tcPr>
          <w:p>
            <w:pPr>
              <w:snapToGrid w:val="0"/>
              <w:spacing w:before="156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653" w:type="pct"/>
            <w:vAlign w:val="center"/>
          </w:tcPr>
          <w:p>
            <w:pPr>
              <w:snapToGrid w:val="0"/>
              <w:spacing w:before="156"/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舞蹈表演</w:t>
            </w:r>
          </w:p>
        </w:tc>
        <w:tc>
          <w:tcPr>
            <w:tcW w:w="870" w:type="pct"/>
            <w:vAlign w:val="center"/>
          </w:tcPr>
          <w:p>
            <w:pPr>
              <w:snapToGrid w:val="0"/>
              <w:spacing w:before="156"/>
              <w:ind w:firstLine="0" w:firstLineChars="0"/>
              <w:jc w:val="center"/>
            </w:pPr>
            <w:r>
              <w:rPr>
                <w:rFonts w:hint="eastAsia"/>
              </w:rPr>
              <w:t>2-08-04-00</w:t>
            </w:r>
          </w:p>
        </w:tc>
        <w:tc>
          <w:tcPr>
            <w:tcW w:w="1007" w:type="pct"/>
            <w:vAlign w:val="center"/>
          </w:tcPr>
          <w:p>
            <w:pPr>
              <w:snapToGrid w:val="0"/>
              <w:spacing w:before="156"/>
              <w:ind w:firstLine="0" w:firstLineChars="0"/>
              <w:jc w:val="center"/>
            </w:pPr>
            <w:r>
              <w:rPr>
                <w:rFonts w:hint="eastAsia"/>
              </w:rPr>
              <w:t>舞蹈培训教师</w:t>
            </w:r>
          </w:p>
          <w:p>
            <w:pPr>
              <w:snapToGrid w:val="0"/>
              <w:spacing w:before="156"/>
              <w:ind w:firstLine="0" w:firstLineChars="0"/>
              <w:jc w:val="center"/>
              <w:rPr>
                <w:sz w:val="21"/>
                <w:highlight w:val="yellow"/>
              </w:rPr>
            </w:pPr>
            <w:r>
              <w:rPr>
                <w:rFonts w:hint="eastAsia"/>
              </w:rPr>
              <w:t>舞蹈演员</w:t>
            </w:r>
          </w:p>
        </w:tc>
        <w:tc>
          <w:tcPr>
            <w:tcW w:w="1165" w:type="pct"/>
            <w:vAlign w:val="center"/>
          </w:tcPr>
          <w:p>
            <w:pPr>
              <w:snapToGrid w:val="0"/>
              <w:spacing w:before="156"/>
              <w:ind w:firstLine="0" w:firstLineChars="0"/>
              <w:jc w:val="center"/>
            </w:pPr>
            <w:r>
              <w:rPr>
                <w:rFonts w:hint="eastAsia"/>
              </w:rPr>
              <w:t>舞蹈演员证书</w:t>
            </w:r>
          </w:p>
          <w:p>
            <w:pPr>
              <w:snapToGrid w:val="0"/>
              <w:spacing w:before="156"/>
              <w:ind w:firstLine="0" w:firstLineChars="0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舞蹈教师培训教师资格证</w:t>
            </w:r>
          </w:p>
        </w:tc>
      </w:tr>
      <w:bookmarkEnd w:id="11"/>
    </w:tbl>
    <w:p>
      <w:pPr>
        <w:pStyle w:val="2"/>
        <w:spacing w:before="156"/>
        <w:rPr>
          <w:rFonts w:eastAsia="宋体"/>
          <w:b w:val="0"/>
          <w:bCs w:val="0"/>
          <w:kern w:val="2"/>
          <w:sz w:val="24"/>
          <w:szCs w:val="24"/>
        </w:rPr>
      </w:pPr>
      <w:bookmarkStart w:id="12" w:name="_Toc433961906"/>
      <w:bookmarkStart w:id="13" w:name="_Toc17216693"/>
      <w:bookmarkStart w:id="14" w:name="_Toc16356566"/>
      <w:r>
        <w:rPr>
          <w:rFonts w:hint="eastAsia" w:eastAsia="宋体"/>
          <w:b w:val="0"/>
          <w:bCs w:val="0"/>
          <w:kern w:val="2"/>
          <w:sz w:val="24"/>
          <w:szCs w:val="24"/>
        </w:rPr>
        <w:t>（二）连续专业</w:t>
      </w:r>
    </w:p>
    <w:p>
      <w:pPr>
        <w:pStyle w:val="2"/>
        <w:spacing w:before="156"/>
        <w:rPr>
          <w:rFonts w:eastAsia="宋体"/>
          <w:b w:val="0"/>
          <w:bCs w:val="0"/>
          <w:kern w:val="2"/>
          <w:sz w:val="24"/>
          <w:szCs w:val="24"/>
        </w:rPr>
      </w:pPr>
      <w:r>
        <w:rPr>
          <w:rFonts w:hint="eastAsia" w:eastAsia="宋体"/>
          <w:b w:val="0"/>
          <w:bCs w:val="0"/>
          <w:kern w:val="2"/>
          <w:sz w:val="24"/>
          <w:szCs w:val="24"/>
        </w:rPr>
        <w:t>高职：舞蹈表演、舞蹈教育、民族表演艺术、艺术教育</w:t>
      </w:r>
      <w:r>
        <w:rPr>
          <w:rFonts w:hint="eastAsia" w:eastAsia="宋体"/>
          <w:b w:val="0"/>
          <w:bCs w:val="0"/>
          <w:kern w:val="2"/>
          <w:sz w:val="24"/>
          <w:szCs w:val="24"/>
        </w:rPr>
        <w:br w:type="textWrapping"/>
      </w:r>
      <w:r>
        <w:rPr>
          <w:rFonts w:hint="eastAsia" w:eastAsia="宋体"/>
          <w:b w:val="0"/>
          <w:bCs w:val="0"/>
          <w:kern w:val="2"/>
          <w:sz w:val="24"/>
          <w:szCs w:val="24"/>
        </w:rPr>
        <w:t>本科：舞蹈表演、舞蹈教育、舞蹈学</w:t>
      </w:r>
    </w:p>
    <w:p>
      <w:pPr>
        <w:pStyle w:val="2"/>
        <w:spacing w:before="156"/>
      </w:pPr>
      <w:r>
        <w:rPr>
          <w:rFonts w:hint="eastAsia"/>
        </w:rPr>
        <w:t>五、培养目标</w:t>
      </w:r>
      <w:bookmarkEnd w:id="12"/>
      <w:r>
        <w:rPr>
          <w:rFonts w:hint="eastAsia"/>
        </w:rPr>
        <w:t>与培养规格</w:t>
      </w:r>
      <w:bookmarkEnd w:id="13"/>
      <w:bookmarkEnd w:id="14"/>
    </w:p>
    <w:p>
      <w:pPr>
        <w:pStyle w:val="3"/>
        <w:spacing w:before="156"/>
      </w:pPr>
      <w:bookmarkStart w:id="15" w:name="_Toc16356567"/>
      <w:bookmarkStart w:id="16" w:name="_Toc17216694"/>
      <w:r>
        <w:rPr>
          <w:rFonts w:hint="eastAsia"/>
        </w:rPr>
        <w:t>（一）培养目标</w:t>
      </w:r>
      <w:bookmarkEnd w:id="15"/>
      <w:bookmarkEnd w:id="16"/>
    </w:p>
    <w:p>
      <w:pPr>
        <w:pStyle w:val="3"/>
        <w:spacing w:before="156"/>
        <w:rPr>
          <w:rFonts w:ascii="宋体" w:hAnsi="宋体" w:eastAsia="宋体" w:cs="宋体"/>
          <w:b w:val="0"/>
          <w:bCs w:val="0"/>
          <w:sz w:val="24"/>
          <w:szCs w:val="24"/>
        </w:rPr>
      </w:pPr>
      <w:bookmarkStart w:id="17" w:name="_Toc17216695"/>
      <w:bookmarkStart w:id="18" w:name="_Toc16356568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本专业培养具有德、智、体全面发展，熟练掌握舞蹈表演专业理论知识和专业技</w:t>
      </w:r>
    </w:p>
    <w:p>
      <w:pPr>
        <w:pStyle w:val="3"/>
        <w:spacing w:before="156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能的艺术人才。通过学习，具备一定的音乐表演方面的能力，能在专业文艺团体、</w:t>
      </w:r>
    </w:p>
    <w:p>
      <w:pPr>
        <w:pStyle w:val="3"/>
        <w:spacing w:before="156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艺术院校等相关部门、演出机构从事表演、教学及研究工作的高级应用型专门人</w:t>
      </w:r>
    </w:p>
    <w:p>
      <w:pPr>
        <w:pStyle w:val="3"/>
        <w:spacing w:before="156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才。按照“三重”(重技能、重实践、重理论基础)的专业育人理念，坚持“三结</w:t>
      </w:r>
    </w:p>
    <w:p>
      <w:pPr>
        <w:pStyle w:val="3"/>
        <w:spacing w:before="156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合”(坚持素质教育与专业教育的结合、课堂教学与实践教学的结合、个性发展与共性提高的结合)的原则，培养“四能”(能表演、能教学、能创编、能研究)的应用型、复合型人才。</w:t>
      </w:r>
    </w:p>
    <w:p>
      <w:pPr>
        <w:pStyle w:val="3"/>
        <w:spacing w:before="156"/>
      </w:pPr>
      <w:r>
        <w:rPr>
          <w:rFonts w:hint="eastAsia"/>
        </w:rPr>
        <w:t>（二）培养规格</w:t>
      </w:r>
      <w:bookmarkEnd w:id="17"/>
      <w:bookmarkEnd w:id="18"/>
    </w:p>
    <w:p>
      <w:pPr>
        <w:pStyle w:val="4"/>
        <w:spacing w:before="156"/>
        <w:ind w:firstLine="562"/>
      </w:pPr>
      <w:r>
        <w:rPr>
          <w:rFonts w:hint="eastAsia"/>
        </w:rPr>
        <w:t>1.思政要求</w:t>
      </w:r>
    </w:p>
    <w:p>
      <w:pPr>
        <w:pStyle w:val="4"/>
        <w:numPr>
          <w:ilvl w:val="0"/>
          <w:numId w:val="2"/>
        </w:numPr>
        <w:spacing w:before="156"/>
        <w:ind w:firstLine="480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坚决拥护中国共产党领导，树立中国特色社会主义共同理想，践行社会主义核心价值观，具有深厚的爱国情感、国家认同感、中华民族自豪感。</w:t>
      </w:r>
    </w:p>
    <w:p>
      <w:pPr>
        <w:pStyle w:val="4"/>
        <w:numPr>
          <w:ilvl w:val="0"/>
          <w:numId w:val="2"/>
        </w:numPr>
        <w:spacing w:before="156"/>
        <w:ind w:firstLine="480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具有科学的世界观、人生观、价值观，具有社会责任感和参与意识。</w:t>
      </w:r>
    </w:p>
    <w:p>
      <w:pPr>
        <w:pStyle w:val="4"/>
        <w:spacing w:before="156"/>
        <w:ind w:firstLine="562"/>
      </w:pPr>
      <w:r>
        <w:rPr>
          <w:rFonts w:hint="eastAsia"/>
        </w:rPr>
        <w:t>2.素质要求</w:t>
      </w:r>
    </w:p>
    <w:p>
      <w:pPr>
        <w:spacing w:before="156"/>
        <w:ind w:firstLine="480"/>
      </w:pPr>
      <w:r>
        <w:rPr>
          <w:rFonts w:hint="eastAsia"/>
        </w:rPr>
        <w:t>（1）具有较高的社会主义党悟和良好的思想道德、确立正确的人生观、价值观和审美观，具有较强的创新意识和开拓精神。</w:t>
      </w:r>
    </w:p>
    <w:p>
      <w:pPr>
        <w:spacing w:before="156"/>
        <w:ind w:firstLine="480"/>
      </w:pPr>
      <w:r>
        <w:rPr>
          <w:rFonts w:hint="eastAsia"/>
        </w:rPr>
        <w:t>（2）具有较强健的体魄和良好的心理品质，能承受相关表演技能对体能的要求，心理健康，性格开朗、为人豁达、与人为善，适应社会生活与工作的能力较强。</w:t>
      </w:r>
    </w:p>
    <w:p>
      <w:pPr>
        <w:spacing w:before="156"/>
        <w:ind w:firstLine="480"/>
      </w:pPr>
      <w:r>
        <w:rPr>
          <w:rFonts w:hint="eastAsia"/>
        </w:rPr>
        <w:t>（3）较好地掌握专业基础知识、基本理论和专业技术技能，了解本专业新的技术技巧与发展动态，善于把握本专业各种体裁作品的表演风格，具备从事与本专业相关的表演、教学、创作、方面的专业素质。</w:t>
      </w:r>
    </w:p>
    <w:p>
      <w:pPr>
        <w:pStyle w:val="4"/>
        <w:spacing w:before="156"/>
        <w:ind w:firstLine="562"/>
      </w:pPr>
      <w:r>
        <w:rPr>
          <w:rFonts w:hint="eastAsia"/>
        </w:rPr>
        <w:t>3.知识要求</w:t>
      </w:r>
    </w:p>
    <w:p>
      <w:pPr>
        <w:spacing w:before="156"/>
        <w:ind w:firstLine="480"/>
      </w:pPr>
      <w:r>
        <w:rPr>
          <w:rFonts w:hint="eastAsia"/>
        </w:rPr>
        <w:t>（1）熟悉、了解中、西方音乐的历史、发展脉络及学科前沿。了解中国民族民问舞蹈的风格流派及其代表作品。</w:t>
      </w:r>
    </w:p>
    <w:p>
      <w:pPr>
        <w:spacing w:before="156"/>
        <w:ind w:firstLine="480"/>
      </w:pPr>
      <w:r>
        <w:rPr>
          <w:rFonts w:hint="eastAsia"/>
        </w:rPr>
        <w:t>（2）掌握本专业开设的理论基础课程：舞蹈艺术概论、中国舞蹈史、西方舞蹈史、舞蹈作品欣赏与分析、舞蹈编导、舞蹈解剖学、音乐欣赏、基础乐理、基础钢琴、视唱练耳等</w:t>
      </w:r>
    </w:p>
    <w:p>
      <w:pPr>
        <w:spacing w:before="156"/>
        <w:ind w:firstLine="480"/>
      </w:pPr>
      <w:r>
        <w:rPr>
          <w:rFonts w:hint="eastAsia"/>
        </w:rPr>
        <w:t>（3）培养学生具备较强约应用专业基础理论知识的能力，舞蹈文化的发展脉搏，具有较扎实的艺术学，舞蹈表演学理论知识和必备的舞蹈学、音乐学、美学知识，掌握主要表演意识体系的基本内容，了解基本的教育理论和教学基木常识。</w:t>
      </w:r>
    </w:p>
    <w:p>
      <w:pPr>
        <w:pStyle w:val="4"/>
        <w:spacing w:before="156"/>
        <w:ind w:firstLine="562"/>
      </w:pPr>
      <w:bookmarkStart w:id="19" w:name="_Toc433961909"/>
      <w:r>
        <w:rPr>
          <w:rFonts w:hint="eastAsia"/>
        </w:rPr>
        <w:t>4.能力要求</w:t>
      </w:r>
      <w:bookmarkEnd w:id="19"/>
    </w:p>
    <w:p>
      <w:pPr>
        <w:spacing w:before="156"/>
        <w:ind w:firstLine="480"/>
      </w:pPr>
      <w:r>
        <w:rPr>
          <w:rFonts w:hint="eastAsia"/>
        </w:rPr>
        <w:t>（1）掌握本专业开设的实践课程：古典舞基础训练、现代舞基础训练、中国民族民间舞、中国古典舞身韵、中国古典舞披术技巧，即兴舞蹈、舞台排练与实训、舞台电视化妆等。</w:t>
      </w:r>
    </w:p>
    <w:p>
      <w:pPr>
        <w:spacing w:before="156"/>
        <w:ind w:firstLine="480"/>
      </w:pPr>
      <w:r>
        <w:rPr>
          <w:rFonts w:hint="eastAsia"/>
        </w:rPr>
        <w:t>（2）培养学生具备较强的专业表演能力。通过专业课的学习和训练，使学生在舞蹈表演，创编等方面达到较高的专业程度，井在不断的舞台表演实践中，获得较强的专业艺术实践能力。</w:t>
      </w:r>
    </w:p>
    <w:p>
      <w:pPr>
        <w:spacing w:before="156"/>
        <w:ind w:firstLine="480"/>
      </w:pPr>
      <w:r>
        <w:rPr>
          <w:rFonts w:hint="eastAsia"/>
        </w:rPr>
        <w:t>（3）通过系统的专业理论学习和专业技能的训练，使学生具有对各种舞蹈作品的鉴赏、分析的能力。</w:t>
      </w:r>
    </w:p>
    <w:p>
      <w:pPr>
        <w:spacing w:before="156"/>
        <w:ind w:firstLine="480"/>
      </w:pPr>
      <w:r>
        <w:rPr>
          <w:rFonts w:hint="eastAsia"/>
        </w:rPr>
        <w:t>（4）在熟悉基本的教育理论和教学常识的基础上；把握专业教育教学的特点；具备基本的专业教学能力。</w:t>
      </w:r>
    </w:p>
    <w:p>
      <w:pPr>
        <w:pStyle w:val="2"/>
        <w:spacing w:before="156"/>
      </w:pPr>
      <w:bookmarkStart w:id="20" w:name="_Toc433961911"/>
      <w:bookmarkStart w:id="21" w:name="_Toc17216696"/>
      <w:bookmarkStart w:id="22" w:name="_Toc16356569"/>
      <w:r>
        <w:rPr>
          <w:rFonts w:hint="eastAsia"/>
        </w:rPr>
        <w:t>六、课程</w:t>
      </w:r>
      <w:bookmarkEnd w:id="20"/>
      <w:bookmarkEnd w:id="21"/>
      <w:bookmarkEnd w:id="22"/>
      <w:r>
        <w:rPr>
          <w:rFonts w:hint="eastAsia"/>
        </w:rPr>
        <w:t>体系建设</w:t>
      </w:r>
    </w:p>
    <w:p>
      <w:pPr>
        <w:spacing w:before="156"/>
        <w:ind w:firstLine="480"/>
        <w:rPr>
          <w:rFonts w:ascii="宋体" w:hAnsi="宋体" w:cs="宋体"/>
          <w:color w:val="333333"/>
          <w:kern w:val="0"/>
        </w:rPr>
      </w:pPr>
      <w:r>
        <w:rPr>
          <w:rFonts w:hint="eastAsia" w:ascii="宋体" w:hAnsi="宋体" w:cs="宋体"/>
          <w:color w:val="333333"/>
          <w:kern w:val="0"/>
        </w:rPr>
        <w:t xml:space="preserve"> 根据企业行业的实际需求，职校办学“行业对口、学生喜欢、企业对接、高校满意”的建设原则，立足“文化课比重相对较大，专业课比重相对偏小；专业课程理论课较多，技能课相对较少；公共类专业课多，专业方向几乎为零”的现状，结合南充市专业教学标准的要求 ，我们对《舞蹈表演专业》课程作如下建设：</w:t>
      </w:r>
    </w:p>
    <w:p>
      <w:pPr>
        <w:spacing w:before="156"/>
        <w:ind w:firstLine="480"/>
        <w:rPr>
          <w:rFonts w:ascii="宋体" w:hAnsi="宋体" w:cs="宋体"/>
          <w:color w:val="333333"/>
          <w:kern w:val="0"/>
        </w:rPr>
      </w:pPr>
      <w:r>
        <w:rPr>
          <w:rFonts w:hint="eastAsia" w:ascii="宋体" w:hAnsi="宋体" w:cs="宋体"/>
          <w:color w:val="333333"/>
          <w:kern w:val="0"/>
        </w:rPr>
        <w:t xml:space="preserve">课程结构分为四部分 ：①文化基础课程（含德育、语、数、英、体育等）②专业核心课程 ③专业技能课程 ④选修课程。学时数与所占比重如下表所示： </w:t>
      </w:r>
    </w:p>
    <w:tbl>
      <w:tblPr>
        <w:tblStyle w:val="14"/>
        <w:tblpPr w:leftFromText="180" w:rightFromText="180" w:vertAnchor="text" w:horzAnchor="margin" w:tblpY="14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4"/>
        <w:gridCol w:w="1858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3334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课程类别</w:t>
            </w:r>
          </w:p>
        </w:tc>
        <w:tc>
          <w:tcPr>
            <w:tcW w:w="1858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306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学时数</w:t>
            </w:r>
          </w:p>
        </w:tc>
        <w:tc>
          <w:tcPr>
            <w:tcW w:w="3330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占总学时比例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3334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文化基础课程</w:t>
            </w:r>
          </w:p>
        </w:tc>
        <w:tc>
          <w:tcPr>
            <w:tcW w:w="1858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1140</w:t>
            </w:r>
          </w:p>
        </w:tc>
        <w:tc>
          <w:tcPr>
            <w:tcW w:w="3330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35.07%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3334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专业核心课程</w:t>
            </w:r>
          </w:p>
        </w:tc>
        <w:tc>
          <w:tcPr>
            <w:tcW w:w="1858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566</w:t>
            </w:r>
          </w:p>
        </w:tc>
        <w:tc>
          <w:tcPr>
            <w:tcW w:w="3330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9.78.%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3334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专业技能课程</w:t>
            </w:r>
          </w:p>
        </w:tc>
        <w:tc>
          <w:tcPr>
            <w:tcW w:w="1858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894</w:t>
            </w:r>
          </w:p>
        </w:tc>
        <w:tc>
          <w:tcPr>
            <w:tcW w:w="3330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28.02%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3334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选修课程</w:t>
            </w:r>
          </w:p>
        </w:tc>
        <w:tc>
          <w:tcPr>
            <w:tcW w:w="1858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342</w:t>
            </w:r>
          </w:p>
        </w:tc>
        <w:tc>
          <w:tcPr>
            <w:tcW w:w="3330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10.52%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3334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校外实习</w:t>
            </w:r>
          </w:p>
        </w:tc>
        <w:tc>
          <w:tcPr>
            <w:tcW w:w="1858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540</w:t>
            </w:r>
          </w:p>
        </w:tc>
        <w:tc>
          <w:tcPr>
            <w:tcW w:w="3330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16.61%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3334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总   计</w:t>
            </w:r>
          </w:p>
        </w:tc>
        <w:tc>
          <w:tcPr>
            <w:tcW w:w="1858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3251</w:t>
            </w:r>
          </w:p>
        </w:tc>
        <w:tc>
          <w:tcPr>
            <w:tcW w:w="3330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line="213" w:lineRule="exact"/>
              <w:ind w:firstLine="48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100%</w:t>
            </w:r>
          </w:p>
        </w:tc>
      </w:tr>
    </w:tbl>
    <w:p>
      <w:pPr>
        <w:pStyle w:val="3"/>
        <w:numPr>
          <w:ilvl w:val="0"/>
          <w:numId w:val="3"/>
        </w:numPr>
        <w:spacing w:before="156"/>
      </w:pPr>
      <w:bookmarkStart w:id="23" w:name="_Toc17216701"/>
      <w:bookmarkStart w:id="24" w:name="_Toc16356574"/>
      <w:r>
        <w:rPr>
          <w:rFonts w:hint="eastAsia"/>
        </w:rPr>
        <w:t>教学进程安排</w:t>
      </w:r>
      <w:bookmarkEnd w:id="23"/>
      <w:bookmarkEnd w:id="24"/>
    </w:p>
    <w:p>
      <w:pPr>
        <w:autoSpaceDE w:val="0"/>
        <w:autoSpaceDN w:val="0"/>
        <w:adjustRightInd w:val="0"/>
        <w:spacing w:before="156"/>
        <w:ind w:firstLine="480"/>
        <w:rPr>
          <w:rFonts w:ascii="黑体" w:hAnsi="黑体" w:eastAsia="黑体"/>
        </w:rPr>
      </w:pPr>
    </w:p>
    <w:tbl>
      <w:tblPr>
        <w:tblStyle w:val="14"/>
        <w:tblW w:w="88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8"/>
        <w:gridCol w:w="839"/>
        <w:gridCol w:w="2135"/>
        <w:gridCol w:w="567"/>
        <w:gridCol w:w="626"/>
        <w:gridCol w:w="551"/>
        <w:gridCol w:w="595"/>
        <w:gridCol w:w="595"/>
        <w:gridCol w:w="595"/>
        <w:gridCol w:w="595"/>
        <w:gridCol w:w="511"/>
        <w:gridCol w:w="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1397" w:type="dxa"/>
            <w:gridSpan w:val="2"/>
            <w:vMerge w:val="restart"/>
            <w:vAlign w:val="center"/>
          </w:tcPr>
          <w:p>
            <w:pPr>
              <w:spacing w:before="156" w:line="0" w:lineRule="atLeast"/>
              <w:ind w:firstLine="210" w:firstLineChars="100"/>
              <w:jc w:val="left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课程类别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spacing w:before="156" w:line="0" w:lineRule="atLeast"/>
              <w:ind w:firstLine="630" w:firstLineChars="30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before="156" w:line="0" w:lineRule="atLeast"/>
              <w:ind w:firstLine="0" w:firstLineChars="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学分</w:t>
            </w:r>
          </w:p>
        </w:tc>
        <w:tc>
          <w:tcPr>
            <w:tcW w:w="62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总学时</w:t>
            </w:r>
          </w:p>
        </w:tc>
        <w:tc>
          <w:tcPr>
            <w:tcW w:w="55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其中</w:t>
            </w:r>
            <w:r>
              <w:rPr>
                <w:rFonts w:cs="宋体"/>
                <w:sz w:val="21"/>
                <w:szCs w:val="21"/>
              </w:rPr>
              <w:t>随</w:t>
            </w:r>
            <w:r>
              <w:rPr>
                <w:rFonts w:hint="eastAsia" w:cs="宋体"/>
                <w:sz w:val="21"/>
                <w:szCs w:val="21"/>
              </w:rPr>
              <w:t>课实训</w:t>
            </w:r>
          </w:p>
        </w:tc>
        <w:tc>
          <w:tcPr>
            <w:tcW w:w="3571" w:type="dxa"/>
            <w:gridSpan w:val="6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各学期周数、学时分配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1397" w:type="dxa"/>
            <w:gridSpan w:val="2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4</w:t>
            </w: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1397" w:type="dxa"/>
            <w:gridSpan w:val="2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u w:val="single"/>
              </w:rPr>
              <w:t>17</w:t>
            </w:r>
            <w:r>
              <w:rPr>
                <w:rFonts w:hint="eastAsia" w:cs="宋体"/>
                <w:sz w:val="21"/>
                <w:szCs w:val="21"/>
              </w:rPr>
              <w:t>周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u w:val="single"/>
              </w:rPr>
              <w:t>18</w:t>
            </w:r>
            <w:r>
              <w:rPr>
                <w:rFonts w:hint="eastAsia" w:cs="宋体"/>
                <w:sz w:val="21"/>
                <w:szCs w:val="21"/>
              </w:rPr>
              <w:t>周</w:t>
            </w:r>
          </w:p>
        </w:tc>
        <w:tc>
          <w:tcPr>
            <w:tcW w:w="595" w:type="dxa"/>
          </w:tcPr>
          <w:p>
            <w:pPr>
              <w:spacing w:before="156"/>
              <w:ind w:firstLine="0" w:firstLineChars="0"/>
            </w:pPr>
            <w:r>
              <w:rPr>
                <w:rFonts w:hint="eastAsia" w:cs="宋体"/>
                <w:sz w:val="21"/>
                <w:szCs w:val="21"/>
                <w:u w:val="single"/>
              </w:rPr>
              <w:t>18</w:t>
            </w:r>
            <w:r>
              <w:rPr>
                <w:rFonts w:hint="eastAsia" w:cs="宋体"/>
                <w:sz w:val="21"/>
                <w:szCs w:val="21"/>
              </w:rPr>
              <w:t>周</w:t>
            </w:r>
          </w:p>
        </w:tc>
        <w:tc>
          <w:tcPr>
            <w:tcW w:w="595" w:type="dxa"/>
          </w:tcPr>
          <w:p>
            <w:pPr>
              <w:spacing w:before="156"/>
              <w:ind w:firstLine="0" w:firstLineChars="0"/>
            </w:pPr>
            <w:r>
              <w:rPr>
                <w:rFonts w:hint="eastAsia" w:cs="宋体"/>
                <w:sz w:val="21"/>
                <w:szCs w:val="21"/>
                <w:u w:val="single"/>
              </w:rPr>
              <w:t>18</w:t>
            </w:r>
            <w:r>
              <w:rPr>
                <w:rFonts w:hint="eastAsia" w:cs="宋体"/>
                <w:sz w:val="21"/>
                <w:szCs w:val="21"/>
              </w:rPr>
              <w:t>周</w:t>
            </w:r>
          </w:p>
        </w:tc>
        <w:tc>
          <w:tcPr>
            <w:tcW w:w="511" w:type="dxa"/>
          </w:tcPr>
          <w:p>
            <w:pPr>
              <w:spacing w:before="156"/>
              <w:ind w:firstLine="0" w:firstLineChars="0"/>
            </w:pPr>
            <w:r>
              <w:rPr>
                <w:rFonts w:hint="eastAsia" w:cs="宋体"/>
                <w:sz w:val="21"/>
                <w:szCs w:val="21"/>
                <w:u w:val="single"/>
              </w:rPr>
              <w:t>18</w:t>
            </w:r>
            <w:r>
              <w:rPr>
                <w:rFonts w:hint="eastAsia" w:cs="宋体"/>
                <w:sz w:val="21"/>
                <w:szCs w:val="21"/>
              </w:rPr>
              <w:t>周</w:t>
            </w:r>
          </w:p>
        </w:tc>
        <w:tc>
          <w:tcPr>
            <w:tcW w:w="680" w:type="dxa"/>
          </w:tcPr>
          <w:p>
            <w:pPr>
              <w:spacing w:before="156"/>
              <w:ind w:firstLine="0" w:firstLineChars="0"/>
            </w:pPr>
            <w:r>
              <w:rPr>
                <w:rFonts w:hint="eastAsia" w:cs="宋体"/>
                <w:sz w:val="21"/>
                <w:szCs w:val="21"/>
                <w:u w:val="single"/>
              </w:rPr>
              <w:t>18</w:t>
            </w:r>
            <w:r>
              <w:rPr>
                <w:rFonts w:hint="eastAsia" w:cs="宋体"/>
                <w:sz w:val="21"/>
                <w:szCs w:val="21"/>
              </w:rPr>
              <w:t>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139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公共基础课</w:t>
            </w:r>
          </w:p>
        </w:tc>
        <w:tc>
          <w:tcPr>
            <w:tcW w:w="2135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中国特色社会主义</w:t>
            </w:r>
          </w:p>
        </w:tc>
        <w:tc>
          <w:tcPr>
            <w:tcW w:w="567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34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13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心理健康与职业</w:t>
            </w:r>
          </w:p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生涯</w:t>
            </w:r>
          </w:p>
        </w:tc>
        <w:tc>
          <w:tcPr>
            <w:tcW w:w="567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36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13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哲学与人生</w:t>
            </w:r>
          </w:p>
        </w:tc>
        <w:tc>
          <w:tcPr>
            <w:tcW w:w="567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36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13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职业道德与法治</w:t>
            </w:r>
          </w:p>
        </w:tc>
        <w:tc>
          <w:tcPr>
            <w:tcW w:w="567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36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13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left w:val="single" w:color="auto" w:sz="4" w:space="0"/>
            </w:tcBorders>
            <w:vAlign w:val="center"/>
          </w:tcPr>
          <w:p>
            <w:pPr>
              <w:spacing w:before="156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语文</w:t>
            </w:r>
          </w:p>
        </w:tc>
        <w:tc>
          <w:tcPr>
            <w:tcW w:w="567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  <w:r>
              <w:rPr>
                <w:rFonts w:cs="宋体"/>
                <w:sz w:val="21"/>
                <w:szCs w:val="21"/>
              </w:rPr>
              <w:t>2</w:t>
            </w: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233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13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left w:val="single" w:color="auto" w:sz="4" w:space="0"/>
            </w:tcBorders>
            <w:vAlign w:val="center"/>
          </w:tcPr>
          <w:p>
            <w:pPr>
              <w:spacing w:before="156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数学</w:t>
            </w:r>
          </w:p>
        </w:tc>
        <w:tc>
          <w:tcPr>
            <w:tcW w:w="567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10</w:t>
            </w: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233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13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英语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10</w:t>
            </w:r>
          </w:p>
        </w:tc>
        <w:tc>
          <w:tcPr>
            <w:tcW w:w="6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178</w:t>
            </w:r>
          </w:p>
        </w:tc>
        <w:tc>
          <w:tcPr>
            <w:tcW w:w="5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13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计算机应用基础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6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108</w:t>
            </w:r>
          </w:p>
        </w:tc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72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13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历史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34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13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公共艺术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34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13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体育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4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178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  <w:r>
              <w:rPr>
                <w:rFonts w:cs="宋体"/>
                <w:sz w:val="21"/>
                <w:szCs w:val="21"/>
              </w:rPr>
              <w:t>6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专业技能课</w:t>
            </w:r>
          </w:p>
        </w:tc>
        <w:tc>
          <w:tcPr>
            <w:tcW w:w="83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专业</w:t>
            </w:r>
          </w:p>
          <w:p>
            <w:pPr>
              <w:spacing w:before="156" w:line="0" w:lineRule="atLeast"/>
              <w:ind w:firstLine="0" w:firstLineChars="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核心课</w:t>
            </w:r>
          </w:p>
        </w:tc>
        <w:tc>
          <w:tcPr>
            <w:tcW w:w="21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48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zh-CN"/>
              </w:rPr>
              <w:t>舞蹈作品赏析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420"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</w:p>
        </w:tc>
        <w:tc>
          <w:tcPr>
            <w:tcW w:w="595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11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48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zh-CN"/>
              </w:rPr>
              <w:t>中国舞蹈史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6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5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420"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48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zh-CN"/>
              </w:rPr>
              <w:t>艺术概论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420"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480"/>
              <w:jc w:val="center"/>
              <w:rPr>
                <w:rFonts w:ascii="楷体" w:hAnsi="楷体" w:eastAsia="楷体" w:cs="宋体"/>
                <w:color w:val="000000"/>
                <w:kern w:val="0"/>
                <w:lang w:val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zh-CN"/>
              </w:rPr>
              <w:t>基本乐理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420"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48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zh-CN"/>
              </w:rPr>
              <w:t>舞蹈解剖学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6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5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420"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480"/>
              <w:jc w:val="center"/>
              <w:rPr>
                <w:rFonts w:ascii="楷体" w:hAnsi="楷体" w:eastAsia="楷体" w:cs="宋体"/>
                <w:color w:val="000000"/>
                <w:kern w:val="0"/>
                <w:lang w:val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zh-CN"/>
              </w:rPr>
              <w:t>舞蹈舞台实践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72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56</w:t>
            </w: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48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zh-CN"/>
              </w:rPr>
              <w:t>舞蹈教育学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70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70</w:t>
            </w: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专业</w:t>
            </w:r>
          </w:p>
          <w:p>
            <w:pPr>
              <w:spacing w:before="156" w:line="0" w:lineRule="atLeast"/>
              <w:ind w:firstLine="0" w:firstLineChars="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（技能）</w:t>
            </w:r>
          </w:p>
          <w:p>
            <w:pPr>
              <w:spacing w:before="156" w:line="0" w:lineRule="atLeast"/>
              <w:ind w:firstLine="0" w:firstLineChars="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方向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pacing w:before="156"/>
              <w:ind w:firstLine="48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zh-CN"/>
              </w:rPr>
              <w:t>中国古典舞基训课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214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214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pacing w:before="156"/>
              <w:ind w:firstLine="48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zh-CN"/>
              </w:rPr>
              <w:t>中国民族民间舞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214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214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48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zh-CN"/>
              </w:rPr>
              <w:t>舞蹈剧目排练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6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214</w:t>
            </w:r>
          </w:p>
        </w:tc>
        <w:tc>
          <w:tcPr>
            <w:tcW w:w="5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0" w:firstLineChars="0"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172</w:t>
            </w: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4</w:t>
            </w:r>
          </w:p>
        </w:tc>
        <w:tc>
          <w:tcPr>
            <w:tcW w:w="6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56"/>
              <w:ind w:firstLine="48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zh-CN"/>
              </w:rPr>
              <w:t>毯技课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8</w:t>
            </w:r>
          </w:p>
        </w:tc>
        <w:tc>
          <w:tcPr>
            <w:tcW w:w="6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161</w:t>
            </w:r>
          </w:p>
        </w:tc>
        <w:tc>
          <w:tcPr>
            <w:tcW w:w="5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72</w:t>
            </w: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/>
              <w:ind w:firstLine="48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zh-CN"/>
              </w:rPr>
              <w:t>舞蹈创编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6</w:t>
            </w:r>
          </w:p>
        </w:tc>
        <w:tc>
          <w:tcPr>
            <w:tcW w:w="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108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72</w:t>
            </w: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专业</w:t>
            </w:r>
          </w:p>
          <w:p>
            <w:pPr>
              <w:spacing w:before="156" w:line="0" w:lineRule="atLeast"/>
              <w:ind w:firstLine="0" w:firstLineChars="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选修课</w:t>
            </w:r>
          </w:p>
        </w:tc>
        <w:tc>
          <w:tcPr>
            <w:tcW w:w="2135" w:type="dxa"/>
            <w:vAlign w:val="center"/>
          </w:tcPr>
          <w:p>
            <w:pPr>
              <w:spacing w:before="156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钢琴</w:t>
            </w:r>
          </w:p>
        </w:tc>
        <w:tc>
          <w:tcPr>
            <w:tcW w:w="567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4</w:t>
            </w: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122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54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before="156"/>
              <w:ind w:firstLine="42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声乐</w:t>
            </w:r>
          </w:p>
        </w:tc>
        <w:tc>
          <w:tcPr>
            <w:tcW w:w="567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4</w:t>
            </w: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72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54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before="156"/>
              <w:ind w:firstLine="420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爵士舞</w:t>
            </w:r>
          </w:p>
        </w:tc>
        <w:tc>
          <w:tcPr>
            <w:tcW w:w="567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4</w:t>
            </w: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72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54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before="156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拉丁舞</w:t>
            </w:r>
          </w:p>
        </w:tc>
        <w:tc>
          <w:tcPr>
            <w:tcW w:w="567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4</w:t>
            </w: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54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54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680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before="156"/>
              <w:ind w:firstLine="420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技能实训</w:t>
            </w:r>
          </w:p>
        </w:tc>
        <w:tc>
          <w:tcPr>
            <w:tcW w:w="567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ascii="仿宋" w:hAnsi="仿宋" w:eastAsia="仿宋" w:cs="宋体"/>
                <w:sz w:val="21"/>
                <w:szCs w:val="21"/>
              </w:rPr>
              <w:t>其中</w:t>
            </w:r>
          </w:p>
        </w:tc>
        <w:tc>
          <w:tcPr>
            <w:tcW w:w="213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校内实训</w:t>
            </w:r>
          </w:p>
        </w:tc>
        <w:tc>
          <w:tcPr>
            <w:tcW w:w="567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校外实习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11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3532" w:type="dxa"/>
            <w:gridSpan w:val="3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合计</w:t>
            </w:r>
          </w:p>
        </w:tc>
        <w:tc>
          <w:tcPr>
            <w:tcW w:w="567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148</w:t>
            </w:r>
          </w:p>
        </w:tc>
        <w:tc>
          <w:tcPr>
            <w:tcW w:w="626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2711+540=3251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1626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29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30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32</w:t>
            </w:r>
          </w:p>
        </w:tc>
        <w:tc>
          <w:tcPr>
            <w:tcW w:w="595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32</w:t>
            </w:r>
          </w:p>
        </w:tc>
        <w:tc>
          <w:tcPr>
            <w:tcW w:w="511" w:type="dxa"/>
            <w:vAlign w:val="center"/>
          </w:tcPr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32</w:t>
            </w:r>
          </w:p>
        </w:tc>
        <w:tc>
          <w:tcPr>
            <w:tcW w:w="680" w:type="dxa"/>
          </w:tcPr>
          <w:p>
            <w:pPr>
              <w:spacing w:before="156" w:line="0" w:lineRule="atLeast"/>
              <w:ind w:firstLine="420"/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spacing w:before="156" w:line="0" w:lineRule="atLeast"/>
              <w:ind w:firstLine="0" w:firstLineChars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14</w:t>
            </w:r>
          </w:p>
        </w:tc>
      </w:tr>
    </w:tbl>
    <w:p>
      <w:pPr>
        <w:spacing w:before="156"/>
        <w:ind w:firstLine="480"/>
      </w:pPr>
    </w:p>
    <w:p>
      <w:pPr>
        <w:spacing w:before="156"/>
        <w:ind w:firstLine="2168" w:firstLineChars="900"/>
        <w:rPr>
          <w:rStyle w:val="17"/>
        </w:rPr>
      </w:pPr>
    </w:p>
    <w:p>
      <w:pPr>
        <w:pStyle w:val="2"/>
        <w:spacing w:before="156"/>
      </w:pPr>
      <w:bookmarkStart w:id="25" w:name="_Toc433961919"/>
      <w:bookmarkStart w:id="26" w:name="_Toc16356575"/>
      <w:bookmarkStart w:id="27" w:name="_Toc17216702"/>
      <w:r>
        <w:rPr>
          <w:rFonts w:hint="eastAsia"/>
        </w:rPr>
        <w:t>八、</w:t>
      </w:r>
      <w:bookmarkEnd w:id="25"/>
      <w:r>
        <w:rPr>
          <w:rFonts w:hint="eastAsia"/>
        </w:rPr>
        <w:t>实施保障</w:t>
      </w:r>
      <w:bookmarkEnd w:id="26"/>
      <w:bookmarkEnd w:id="27"/>
    </w:p>
    <w:p>
      <w:pPr>
        <w:pStyle w:val="3"/>
        <w:spacing w:before="156"/>
      </w:pPr>
      <w:bookmarkStart w:id="28" w:name="_Toc17216703"/>
      <w:bookmarkStart w:id="29" w:name="_Toc433961921"/>
      <w:bookmarkStart w:id="30" w:name="_Toc16356576"/>
      <w:r>
        <w:rPr>
          <w:rFonts w:hint="eastAsia"/>
        </w:rPr>
        <w:t>（一）师资队伍</w:t>
      </w:r>
      <w:bookmarkEnd w:id="28"/>
      <w:bookmarkEnd w:id="29"/>
      <w:bookmarkEnd w:id="30"/>
    </w:p>
    <w:p>
      <w:pPr>
        <w:spacing w:before="156"/>
        <w:ind w:firstLine="480"/>
      </w:pPr>
      <w:r>
        <w:rPr>
          <w:rFonts w:hint="eastAsia"/>
        </w:rPr>
        <w:t>1.本专业师资队伍应具有良好的师德师风，具有集体观念和团队意识，具有健康体魄、积极向上的良好心态和合作精神；</w:t>
      </w:r>
    </w:p>
    <w:p>
      <w:pPr>
        <w:spacing w:before="156"/>
        <w:ind w:firstLine="480"/>
      </w:pPr>
      <w:r>
        <w:t>2.</w:t>
      </w:r>
      <w:r>
        <w:rPr>
          <w:rFonts w:hint="eastAsia"/>
        </w:rPr>
        <w:t>本专业师资队伍应树立“能力本位”的职业教育理念，在教学实践中应着力提高学生的职业能力和职业素养；</w:t>
      </w:r>
    </w:p>
    <w:p>
      <w:pPr>
        <w:pStyle w:val="13"/>
        <w:spacing w:line="276" w:lineRule="auto"/>
        <w:ind w:firstLine="360" w:firstLineChars="150"/>
      </w:pPr>
    </w:p>
    <w:p>
      <w:pPr>
        <w:pStyle w:val="13"/>
        <w:spacing w:line="276" w:lineRule="auto"/>
        <w:ind w:firstLine="360" w:firstLineChars="150"/>
        <w:rPr>
          <w:color w:val="333333"/>
        </w:rPr>
      </w:pPr>
      <w:r>
        <w:rPr>
          <w:rFonts w:hint="eastAsia"/>
        </w:rPr>
        <w:t>3</w:t>
      </w:r>
      <w:r>
        <w:t>.</w:t>
      </w:r>
      <w:r>
        <w:rPr>
          <w:rFonts w:hint="eastAsia" w:ascii="宋体" w:hAnsi="宋体" w:cs="宋体"/>
          <w:color w:val="333333"/>
        </w:rPr>
        <w:t>我校舞蹈表演专业共有专任教师17名，专业教师6名，兼职教师2名。从职称构成上看：高级职称6人、中级职称10人、初级职称1人。从年龄结构上看：35岁以上教师11人，35岁以下教师6人。无论从职称到年龄，舞蹈表演专业教师结构十分合理，而且学历全部是大学本科及以上，符合中等职业学校调协标准规定的要求。</w:t>
      </w:r>
    </w:p>
    <w:p>
      <w:pPr>
        <w:spacing w:before="156"/>
        <w:ind w:firstLine="480"/>
      </w:pPr>
    </w:p>
    <w:p>
      <w:pPr>
        <w:pStyle w:val="3"/>
        <w:spacing w:before="156"/>
      </w:pPr>
      <w:bookmarkStart w:id="31" w:name="_Toc433961922"/>
      <w:bookmarkStart w:id="32" w:name="_Toc17216704"/>
      <w:bookmarkStart w:id="33" w:name="_Toc16356577"/>
      <w:r>
        <w:rPr>
          <w:rFonts w:hint="eastAsia"/>
        </w:rPr>
        <w:t>（二）</w:t>
      </w:r>
      <w:bookmarkEnd w:id="31"/>
      <w:r>
        <w:rPr>
          <w:rFonts w:hint="eastAsia"/>
        </w:rPr>
        <w:t>教学设施</w:t>
      </w:r>
      <w:bookmarkEnd w:id="32"/>
      <w:bookmarkEnd w:id="33"/>
    </w:p>
    <w:p>
      <w:pPr>
        <w:pStyle w:val="4"/>
        <w:spacing w:before="156"/>
        <w:ind w:firstLine="562"/>
      </w:pPr>
      <w:r>
        <w:rPr>
          <w:rFonts w:hint="eastAsia"/>
        </w:rPr>
        <w:t>1.校内实训室</w:t>
      </w:r>
    </w:p>
    <w:p>
      <w:pPr>
        <w:spacing w:before="156"/>
        <w:ind w:firstLine="480"/>
        <w:rPr>
          <w:rFonts w:hAnsi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等线"/>
          <w:color w:val="000000" w:themeColor="text1"/>
          <w14:textFill>
            <w14:solidFill>
              <w14:schemeClr w14:val="tx1"/>
            </w14:solidFill>
          </w14:textFill>
        </w:rPr>
        <w:t>为保障校内专业教学和实训的需要，本专业应具备计算机实训室、语音室、琴房、舞蹈、幼儿手工制作室、幼儿教育模拟实训室，其主要设备及数量要求见下表。</w:t>
      </w:r>
    </w:p>
    <w:p>
      <w:pPr>
        <w:spacing w:before="156"/>
        <w:ind w:firstLine="0" w:firstLineChars="0"/>
        <w:jc w:val="center"/>
        <w:rPr>
          <w:rStyle w:val="17"/>
        </w:rPr>
      </w:pPr>
      <w:r>
        <w:rPr>
          <w:rStyle w:val="17"/>
          <w:rFonts w:hint="eastAsia"/>
        </w:rPr>
        <w:t>表1</w:t>
      </w:r>
      <w:r>
        <w:rPr>
          <w:rStyle w:val="17"/>
        </w:rPr>
        <w:t>1</w:t>
      </w:r>
      <w:r>
        <w:rPr>
          <w:rStyle w:val="17"/>
          <w:rFonts w:hint="eastAsia"/>
        </w:rPr>
        <w:t>：</w:t>
      </w:r>
      <w:r>
        <w:rPr>
          <w:rStyle w:val="17"/>
        </w:rPr>
        <w:t>校内实训基地设备配置表</w:t>
      </w:r>
    </w:p>
    <w:tbl>
      <w:tblPr>
        <w:tblStyle w:val="1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802"/>
        <w:gridCol w:w="3366"/>
        <w:gridCol w:w="1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Style w:val="17"/>
              </w:rPr>
            </w:pPr>
            <w:r>
              <w:rPr>
                <w:rStyle w:val="17"/>
                <w:rFonts w:hint="eastAsia"/>
              </w:rPr>
              <w:t>序号</w:t>
            </w:r>
          </w:p>
        </w:tc>
        <w:tc>
          <w:tcPr>
            <w:tcW w:w="1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Style w:val="17"/>
              </w:rPr>
            </w:pPr>
            <w:r>
              <w:rPr>
                <w:rStyle w:val="17"/>
                <w:rFonts w:hint="eastAsia"/>
              </w:rPr>
              <w:t>实训室</w:t>
            </w:r>
          </w:p>
        </w:tc>
        <w:tc>
          <w:tcPr>
            <w:tcW w:w="1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Style w:val="17"/>
              </w:rPr>
            </w:pPr>
            <w:r>
              <w:rPr>
                <w:rStyle w:val="17"/>
                <w:rFonts w:hint="eastAsia"/>
              </w:rPr>
              <w:t>主要设备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Style w:val="17"/>
              </w:rPr>
            </w:pPr>
            <w:r>
              <w:rPr>
                <w:rStyle w:val="17"/>
                <w:rFonts w:hint="eastAsia"/>
              </w:rPr>
              <w:t>数量（台套）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舞蹈教室实训室4间</w:t>
            </w:r>
          </w:p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(180平方以上)</w:t>
            </w: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120寸以上投影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音柱音响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专业功放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U段无线话筒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升降把杆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有龙骨架的木质地板上铺专用地胶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60" w:hRule="atLeast"/>
          <w:jc w:val="center"/>
        </w:trPr>
        <w:tc>
          <w:tcPr>
            <w:tcW w:w="3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专用技术技巧练功墙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空调(5P)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练功方垫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4" w:type="pct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更衣室</w:t>
            </w: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可坐式鞋架凳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衣帽钩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服装柜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74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      琴房</w:t>
            </w: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钢琴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rPr>
          <w:trHeight w:val="260" w:hRule="atLeast"/>
          <w:jc w:val="center"/>
        </w:trPr>
        <w:tc>
          <w:tcPr>
            <w:tcW w:w="397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74" w:type="pct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舞蹈研究室</w:t>
            </w: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办公桌椅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电脑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空调5P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升降扶把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74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计算机实训室</w:t>
            </w: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74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语音室</w:t>
            </w:r>
          </w:p>
        </w:tc>
        <w:tc>
          <w:tcPr>
            <w:tcW w:w="18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语音设备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0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b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b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line="240" w:lineRule="auto"/>
              <w:ind w:firstLine="0" w:firstLineChars="0"/>
              <w:jc w:val="center"/>
              <w:rPr>
                <w:rFonts w:hAnsi="仿宋" w:cs="宋体"/>
                <w:b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宋体"/>
                <w:b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</w:tr>
    </w:tbl>
    <w:p>
      <w:pPr>
        <w:spacing w:before="156"/>
        <w:ind w:firstLine="480"/>
      </w:pPr>
      <w:r>
        <w:rPr>
          <w:rFonts w:hint="eastAsia"/>
        </w:rPr>
        <w:t>*注：各实训室主要设备数量按照标准班级4</w:t>
      </w:r>
      <w:r>
        <w:t>0</w:t>
      </w:r>
      <w:r>
        <w:rPr>
          <w:rFonts w:hint="eastAsia"/>
        </w:rPr>
        <w:t>人/班进行配置。</w:t>
      </w:r>
    </w:p>
    <w:p>
      <w:pPr>
        <w:pStyle w:val="4"/>
        <w:spacing w:before="156"/>
        <w:ind w:firstLine="562"/>
      </w:pPr>
      <w:r>
        <w:t>2</w:t>
      </w:r>
      <w:r>
        <w:rPr>
          <w:rFonts w:hint="eastAsia"/>
        </w:rPr>
        <w:t>.</w:t>
      </w:r>
      <w:r>
        <w:t>校外实训基地</w:t>
      </w:r>
    </w:p>
    <w:p>
      <w:pPr>
        <w:spacing w:before="156"/>
        <w:ind w:firstLine="2409" w:firstLineChars="1000"/>
        <w:rPr>
          <w:rStyle w:val="17"/>
        </w:rPr>
      </w:pPr>
      <w:r>
        <w:rPr>
          <w:rStyle w:val="17"/>
          <w:rFonts w:hint="eastAsia"/>
        </w:rPr>
        <w:t>表1</w:t>
      </w:r>
      <w:r>
        <w:rPr>
          <w:rStyle w:val="17"/>
        </w:rPr>
        <w:t>2</w:t>
      </w:r>
      <w:r>
        <w:rPr>
          <w:rStyle w:val="17"/>
          <w:rFonts w:hint="eastAsia"/>
        </w:rPr>
        <w:t>：校外实训基地统计表</w:t>
      </w:r>
    </w:p>
    <w:tbl>
      <w:tblPr>
        <w:tblStyle w:val="14"/>
        <w:tblW w:w="9072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0"/>
        <w:gridCol w:w="3516"/>
        <w:gridCol w:w="453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  <w:jc w:val="center"/>
            </w:pPr>
            <w:r>
              <w:rPr>
                <w:rFonts w:hint="eastAsia"/>
              </w:rPr>
              <w:t>校外实训基地名称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主要实习内容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</w:pPr>
            <w:r>
              <w:rPr>
                <w:rFonts w:hint="eastAsia"/>
              </w:rPr>
              <w:t>1</w:t>
            </w:r>
          </w:p>
        </w:tc>
        <w:tc>
          <w:tcPr>
            <w:tcW w:w="3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  <w:jc w:val="center"/>
            </w:pPr>
            <w:r>
              <w:rPr>
                <w:rFonts w:hint="eastAsia"/>
              </w:rPr>
              <w:t>南充商贸幼儿园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教育教学实习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</w:pPr>
            <w:r>
              <w:rPr>
                <w:rFonts w:hint="eastAsia"/>
              </w:rPr>
              <w:t>2</w:t>
            </w:r>
          </w:p>
        </w:tc>
        <w:tc>
          <w:tcPr>
            <w:tcW w:w="3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  <w:jc w:val="center"/>
            </w:pPr>
            <w:r>
              <w:rPr>
                <w:rFonts w:hint="eastAsia"/>
              </w:rPr>
              <w:t>青苹果国际幼稚园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教育教学实习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</w:pPr>
            <w:r>
              <w:t>3</w:t>
            </w:r>
          </w:p>
        </w:tc>
        <w:tc>
          <w:tcPr>
            <w:tcW w:w="3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  <w:jc w:val="center"/>
            </w:pPr>
            <w:r>
              <w:rPr>
                <w:rFonts w:hint="eastAsia"/>
              </w:rPr>
              <w:t>高坪龙门镇幼儿园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教育教学实习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</w:pPr>
            <w:r>
              <w:rPr>
                <w:rFonts w:hint="eastAsia"/>
              </w:rPr>
              <w:t>4</w:t>
            </w:r>
          </w:p>
        </w:tc>
        <w:tc>
          <w:tcPr>
            <w:tcW w:w="3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  <w:jc w:val="center"/>
            </w:pPr>
            <w:r>
              <w:rPr>
                <w:rFonts w:hint="eastAsia"/>
              </w:rPr>
              <w:t>营山县实验幼儿园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教育教学实习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</w:pPr>
            <w:r>
              <w:rPr>
                <w:rFonts w:hint="eastAsia"/>
              </w:rPr>
              <w:t>5</w:t>
            </w:r>
          </w:p>
        </w:tc>
        <w:tc>
          <w:tcPr>
            <w:tcW w:w="3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  <w:jc w:val="center"/>
            </w:pPr>
            <w:r>
              <w:rPr>
                <w:rFonts w:hint="eastAsia"/>
              </w:rPr>
              <w:t>南充市莲池幼儿园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教育教学实习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</w:pPr>
            <w:r>
              <w:rPr>
                <w:rFonts w:hint="eastAsia"/>
              </w:rPr>
              <w:t>6</w:t>
            </w:r>
          </w:p>
        </w:tc>
        <w:tc>
          <w:tcPr>
            <w:tcW w:w="3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  <w:jc w:val="center"/>
            </w:pPr>
            <w:r>
              <w:rPr>
                <w:rFonts w:hint="eastAsia"/>
              </w:rPr>
              <w:t>西华师范大学附属幼儿园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教育教学实习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</w:pPr>
            <w:r>
              <w:rPr>
                <w:rFonts w:hint="eastAsia"/>
              </w:rPr>
              <w:t>7</w:t>
            </w:r>
          </w:p>
        </w:tc>
        <w:tc>
          <w:tcPr>
            <w:tcW w:w="3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  <w:jc w:val="center"/>
            </w:pPr>
            <w:r>
              <w:rPr>
                <w:rFonts w:hint="eastAsia"/>
              </w:rPr>
              <w:t>南充市仪凤街幼儿园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教育教学实习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</w:pPr>
            <w:r>
              <w:rPr>
                <w:rFonts w:hint="eastAsia"/>
              </w:rPr>
              <w:t>8</w:t>
            </w:r>
          </w:p>
        </w:tc>
        <w:tc>
          <w:tcPr>
            <w:tcW w:w="3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  <w:jc w:val="center"/>
            </w:pPr>
            <w:r>
              <w:rPr>
                <w:rFonts w:hint="eastAsia"/>
              </w:rPr>
              <w:t>紫竹街幼儿园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教育教学实习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</w:pPr>
            <w:r>
              <w:t>9</w:t>
            </w:r>
          </w:p>
        </w:tc>
        <w:tc>
          <w:tcPr>
            <w:tcW w:w="3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  <w:jc w:val="center"/>
            </w:pPr>
            <w:r>
              <w:rPr>
                <w:rFonts w:hint="eastAsia"/>
              </w:rPr>
              <w:t>小龙青苹果国际幼稚园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教育教学实习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</w:pPr>
            <w:bookmarkStart w:id="34" w:name="_Toc433961923"/>
            <w:bookmarkStart w:id="35" w:name="_Toc17216705"/>
            <w:bookmarkStart w:id="36" w:name="_Toc16356578"/>
            <w:r>
              <w:rPr>
                <w:rFonts w:hint="eastAsia"/>
              </w:rPr>
              <w:t>10</w:t>
            </w:r>
          </w:p>
        </w:tc>
        <w:tc>
          <w:tcPr>
            <w:tcW w:w="3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0" w:firstLineChars="0"/>
              <w:jc w:val="center"/>
            </w:pPr>
            <w:r>
              <w:rPr>
                <w:rFonts w:hint="eastAsia" w:ascii="仿宋_GB2312"/>
              </w:rPr>
              <w:t>精灵之舞艺术培训学校有限公司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教育教学实习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</w:pPr>
            <w:r>
              <w:rPr>
                <w:rFonts w:hint="eastAsia"/>
              </w:rPr>
              <w:t>11</w:t>
            </w:r>
          </w:p>
        </w:tc>
        <w:tc>
          <w:tcPr>
            <w:tcW w:w="3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0" w:firstLineChars="0"/>
              <w:jc w:val="center"/>
            </w:pPr>
            <w:r>
              <w:rPr>
                <w:rFonts w:hint="eastAsia" w:ascii="仿宋_GB2312"/>
              </w:rPr>
              <w:t>多多舞蹈艺术培训学校有限公司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教育教学实习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</w:pPr>
            <w:r>
              <w:rPr>
                <w:rFonts w:hint="eastAsia"/>
              </w:rPr>
              <w:t>12</w:t>
            </w:r>
          </w:p>
        </w:tc>
        <w:tc>
          <w:tcPr>
            <w:tcW w:w="3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48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南充市文化馆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教育教学实习</w:t>
            </w:r>
          </w:p>
        </w:tc>
      </w:tr>
    </w:tbl>
    <w:p>
      <w:pPr>
        <w:pStyle w:val="3"/>
        <w:spacing w:before="156"/>
      </w:pPr>
      <w:r>
        <w:rPr>
          <w:rFonts w:hint="eastAsia"/>
        </w:rPr>
        <w:t>（三）教学资源</w:t>
      </w:r>
      <w:bookmarkEnd w:id="34"/>
      <w:bookmarkEnd w:id="35"/>
      <w:bookmarkEnd w:id="36"/>
    </w:p>
    <w:p>
      <w:pPr>
        <w:spacing w:before="156"/>
        <w:ind w:firstLine="480"/>
      </w:pPr>
      <w:r>
        <w:rPr>
          <w:rFonts w:hint="eastAsia"/>
        </w:rPr>
        <w:t>实施基于课程的教学设计，考虑教学实施的需求，以各学习单元教案为核心，形成与学习单元相配套的教学资源，其内容包括：教学标准、教学设计、教学素材等，其中：</w:t>
      </w:r>
    </w:p>
    <w:p>
      <w:pPr>
        <w:pStyle w:val="4"/>
        <w:spacing w:before="156"/>
        <w:ind w:left="200" w:firstLine="281" w:firstLineChars="100"/>
      </w:pPr>
      <w:r>
        <w:rPr>
          <w:rFonts w:hint="eastAsia"/>
        </w:rPr>
        <w:t>1.</w:t>
      </w:r>
      <w:r>
        <w:t>课程标准</w:t>
      </w:r>
    </w:p>
    <w:p>
      <w:pPr>
        <w:spacing w:before="156"/>
        <w:ind w:firstLine="480"/>
        <w:rPr>
          <w:rFonts w:hAnsi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等线"/>
          <w:color w:val="000000" w:themeColor="text1"/>
          <w14:textFill>
            <w14:solidFill>
              <w14:schemeClr w14:val="tx1"/>
            </w14:solidFill>
          </w14:textFill>
        </w:rPr>
        <w:t>课程标准是课程的性质、目标、内容、实施建议的教学指导性文件，开发具有普适性的课程标准，为课程建设和教学实施提供基本框架方案。</w:t>
      </w:r>
    </w:p>
    <w:p>
      <w:pPr>
        <w:pStyle w:val="4"/>
        <w:spacing w:before="156"/>
        <w:ind w:firstLine="562"/>
      </w:pPr>
      <w:r>
        <w:rPr>
          <w:rFonts w:hint="eastAsia"/>
        </w:rPr>
        <w:t>2</w:t>
      </w:r>
      <w:r>
        <w:t>.教学设计</w:t>
      </w:r>
    </w:p>
    <w:p>
      <w:pPr>
        <w:spacing w:before="156"/>
        <w:ind w:firstLine="480"/>
        <w:rPr>
          <w:rFonts w:hAnsi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等线"/>
          <w:color w:val="000000" w:themeColor="text1"/>
          <w14:textFill>
            <w14:solidFill>
              <w14:schemeClr w14:val="tx1"/>
            </w14:solidFill>
          </w14:textFill>
        </w:rPr>
        <w:t>教学设计是根据教学对象和教学目标，确定合适的教学起点与终点，将教学诸要素有序、优化地安排，形成教学方案的过程。</w:t>
      </w:r>
    </w:p>
    <w:p>
      <w:pPr>
        <w:pStyle w:val="4"/>
        <w:spacing w:before="156"/>
        <w:ind w:firstLine="562"/>
      </w:pPr>
      <w:r>
        <w:rPr>
          <w:rFonts w:hint="eastAsia"/>
        </w:rPr>
        <w:t>3</w:t>
      </w:r>
      <w:r>
        <w:t>.教学素材</w:t>
      </w:r>
    </w:p>
    <w:p>
      <w:pPr>
        <w:spacing w:before="156"/>
        <w:ind w:firstLine="480"/>
        <w:rPr>
          <w:rFonts w:hAnsi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等线"/>
          <w:color w:val="000000" w:themeColor="text1"/>
          <w14:textFill>
            <w14:solidFill>
              <w14:schemeClr w14:val="tx1"/>
            </w14:solidFill>
          </w14:textFill>
        </w:rPr>
        <w:t>教学素材资源是课程教学资源的素材来源。按照媒体类型分类包括文本、图片、音频、视频、动画等，主要内容包括教师/学生作品、图片、教学测试题等。</w:t>
      </w:r>
    </w:p>
    <w:p>
      <w:pPr>
        <w:pStyle w:val="3"/>
        <w:spacing w:before="156"/>
      </w:pPr>
      <w:bookmarkStart w:id="37" w:name="_Toc17216706"/>
      <w:bookmarkStart w:id="38" w:name="_Toc16356579"/>
      <w:r>
        <w:rPr>
          <w:rFonts w:hint="eastAsia"/>
        </w:rPr>
        <w:t>（四）教学方法</w:t>
      </w:r>
      <w:bookmarkEnd w:id="37"/>
      <w:bookmarkEnd w:id="38"/>
    </w:p>
    <w:p>
      <w:pPr>
        <w:pStyle w:val="4"/>
        <w:spacing w:before="156"/>
        <w:ind w:firstLine="562"/>
      </w:pPr>
      <w:r>
        <w:t>1.公共基础课</w:t>
      </w:r>
    </w:p>
    <w:p>
      <w:pPr>
        <w:spacing w:before="156"/>
        <w:ind w:firstLine="480"/>
      </w:pPr>
      <w:r>
        <w:rPr>
          <w:rFonts w:hint="eastAsia"/>
        </w:rPr>
        <w:t>公共基础课教学要符合教育部有关教育教学的基本要求，按照德、智、体、美、劳全面发展的功能来定位，重在改革教学方法和教学组织形式，不断创新教学手段和教学模式，充分调动学生学习的主动性和积极性，全面提高学生综合素质，培养学生的学习能力和职业能力，为学生今后的进一步发展打下良好基础。</w:t>
      </w:r>
    </w:p>
    <w:p>
      <w:pPr>
        <w:pStyle w:val="4"/>
        <w:spacing w:before="156"/>
        <w:ind w:firstLine="562"/>
      </w:pPr>
      <w:r>
        <w:t>2.专业</w:t>
      </w:r>
      <w:r>
        <w:rPr>
          <w:rFonts w:hint="eastAsia"/>
        </w:rPr>
        <w:t>（</w:t>
      </w:r>
      <w:r>
        <w:t>技能</w:t>
      </w:r>
      <w:r>
        <w:rPr>
          <w:rFonts w:hint="eastAsia"/>
        </w:rPr>
        <w:t>）</w:t>
      </w:r>
      <w:r>
        <w:t>课</w:t>
      </w:r>
    </w:p>
    <w:p>
      <w:pPr>
        <w:spacing w:before="156"/>
        <w:ind w:firstLine="480"/>
      </w:pPr>
      <w:r>
        <w:rPr>
          <w:rFonts w:hint="eastAsia"/>
        </w:rPr>
        <w:t>根据课程性质，采用班级授课、分组教学、现场教学、实践训练、讨论、讲座等形式组织教学；运用现场教学、案例教学、任务驱动教学等方法；不断创新教学手段，利用网络、多媒体、空间等信息化手段，倡导学生利用信息化手段自主学习、自主探索，积极开展师生教学互动，内化知识技能，建构专业知识体系，形成职业关键能力。</w:t>
      </w:r>
    </w:p>
    <w:p>
      <w:pPr>
        <w:pStyle w:val="3"/>
        <w:spacing w:before="156"/>
      </w:pPr>
      <w:bookmarkStart w:id="39" w:name="_Toc16356580"/>
      <w:bookmarkStart w:id="40" w:name="_Toc17216707"/>
      <w:r>
        <w:rPr>
          <w:rFonts w:hint="eastAsia"/>
        </w:rPr>
        <w:t>（五）学习评价</w:t>
      </w:r>
      <w:bookmarkEnd w:id="39"/>
      <w:bookmarkEnd w:id="40"/>
    </w:p>
    <w:p>
      <w:pPr>
        <w:pStyle w:val="4"/>
        <w:spacing w:before="156"/>
        <w:ind w:firstLine="562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文化基础课</w:t>
      </w:r>
    </w:p>
    <w:p>
      <w:pPr>
        <w:spacing w:before="156"/>
        <w:ind w:firstLine="480"/>
      </w:pPr>
      <w:bookmarkStart w:id="41" w:name="_Hlk15474923"/>
      <w:r>
        <w:rPr>
          <w:rFonts w:hint="eastAsia"/>
        </w:rPr>
        <w:t>文化基础课由平时考核与期末考核相结合的方式进行，</w:t>
      </w:r>
      <w:bookmarkEnd w:id="41"/>
      <w:r>
        <w:rPr>
          <w:rFonts w:hint="eastAsia"/>
        </w:rPr>
        <w:t>其中过程评价占比6</w:t>
      </w:r>
      <w:r>
        <w:t>0%</w:t>
      </w:r>
      <w:r>
        <w:rPr>
          <w:rFonts w:hint="eastAsia"/>
        </w:rPr>
        <w:t>，期末考核成绩占比4</w:t>
      </w:r>
      <w:r>
        <w:t>0%</w:t>
      </w:r>
      <w:r>
        <w:rPr>
          <w:rFonts w:hint="eastAsia"/>
        </w:rPr>
        <w:t>，教师可根据授课对象和授课情况的不同酌情调整，评价方式尽量根据学科特点采用多样化方式，坚决不以考卷定成绩，导致学生死记硬背，片面追求分数，重在培养学生的学习积极性和创造性，培养学生的学习习惯和纠正学生的学习态度，树立学生正确的人生观、世界观和价值观，力争让学生德、智、体、美、劳全方面得到发展。</w:t>
      </w:r>
    </w:p>
    <w:p>
      <w:pPr>
        <w:pStyle w:val="4"/>
        <w:spacing w:before="156"/>
        <w:ind w:firstLine="562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专业（技能）课</w:t>
      </w:r>
    </w:p>
    <w:p>
      <w:pPr>
        <w:spacing w:before="156"/>
        <w:ind w:firstLine="480"/>
      </w:pPr>
      <w:r>
        <w:rPr>
          <w:rFonts w:hint="eastAsia"/>
        </w:rPr>
        <w:t>专业技能课由平时考核与期末考核相结合的方式进行，其中过程评价占比6</w:t>
      </w:r>
      <w:r>
        <w:t>0%</w:t>
      </w:r>
      <w:r>
        <w:rPr>
          <w:rFonts w:hint="eastAsia"/>
        </w:rPr>
        <w:t>，期末考核成绩占比4</w:t>
      </w:r>
      <w:r>
        <w:t>0%</w:t>
      </w:r>
      <w:r>
        <w:rPr>
          <w:rFonts w:hint="eastAsia"/>
        </w:rPr>
        <w:t>，考核方式可根据学生的实际情况和课程性质不同，采用开卷考试、闭卷考试、实际操作，甚至理论可以与实际操作相结合等方式。</w:t>
      </w:r>
    </w:p>
    <w:p>
      <w:pPr>
        <w:pStyle w:val="3"/>
        <w:spacing w:before="156"/>
      </w:pPr>
      <w:bookmarkStart w:id="42" w:name="_Toc16356581"/>
      <w:bookmarkStart w:id="43" w:name="_Toc433961924"/>
      <w:bookmarkStart w:id="44" w:name="_Toc17216708"/>
      <w:r>
        <w:rPr>
          <w:rFonts w:hint="eastAsia"/>
        </w:rPr>
        <w:t>（六）质量管理</w:t>
      </w:r>
      <w:bookmarkEnd w:id="42"/>
      <w:bookmarkEnd w:id="43"/>
      <w:bookmarkEnd w:id="44"/>
    </w:p>
    <w:p>
      <w:pPr>
        <w:spacing w:before="156"/>
        <w:ind w:firstLine="480"/>
      </w:pPr>
      <w:r>
        <w:t>1.</w:t>
      </w:r>
      <w:r>
        <w:rPr>
          <w:rFonts w:hint="eastAsia"/>
        </w:rPr>
        <w:t>教学管理要更新观念，改变传统的教学管理方式。学校和</w:t>
      </w:r>
      <w:bookmarkStart w:id="45" w:name="_Hlk40544576"/>
      <w:r>
        <w:rPr>
          <w:rFonts w:hint="eastAsia"/>
        </w:rPr>
        <w:t>专业建设指导委员会</w:t>
      </w:r>
      <w:bookmarkEnd w:id="45"/>
      <w:r>
        <w:rPr>
          <w:rFonts w:hint="eastAsia"/>
        </w:rPr>
        <w:t>应建立专业建设和教学过程质量监控机制，建全专业教学质量监控管理制度，完善课堂教学、教学评价、实习实训、毕业设计以及专业调研、人才培养方案更新、资源建设等方面质量标准建设，通过教学实施、过程监控、质量评价和持续改进，达成人才培养规格。</w:t>
      </w:r>
    </w:p>
    <w:p>
      <w:pPr>
        <w:spacing w:before="156"/>
        <w:ind w:firstLine="48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完善教学常规管理即运行机制。学校与专业建设指导委员会共同完善教学管理机制，加强日常教学组织运行与管理，定期开展课程建设水平和教学质量诊改，建立健全巡课、听课、评教、评学等制度，严明教学纪律和课堂纪律，强化教学组织功能，定期开展公开课、示范课等教研活动。</w:t>
      </w:r>
    </w:p>
    <w:p>
      <w:pPr>
        <w:spacing w:before="156"/>
        <w:ind w:firstLine="48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学校应建立专业毕业生跟踪反馈机制及社会评价机制，并对生源情况、在校生学业水平、毕业生就业情况等进行分析，定期评价人才培养质量和培养目标达成情况。</w:t>
      </w:r>
    </w:p>
    <w:p>
      <w:pPr>
        <w:spacing w:before="156"/>
        <w:ind w:firstLine="48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专业教研组织应充分利用评价分析结果有效改进专业教学，针对人才培养过程中存在的问题，制定诊断与改进措施，持续提高人才培养质量。</w:t>
      </w:r>
    </w:p>
    <w:p>
      <w:pPr>
        <w:pStyle w:val="2"/>
        <w:spacing w:before="156"/>
      </w:pPr>
      <w:bookmarkStart w:id="46" w:name="_Toc17216709"/>
      <w:bookmarkStart w:id="47" w:name="_Toc16356582"/>
      <w:r>
        <w:rPr>
          <w:rFonts w:hint="eastAsia"/>
        </w:rPr>
        <w:t>九、毕业要求</w:t>
      </w:r>
      <w:bookmarkEnd w:id="46"/>
      <w:bookmarkEnd w:id="47"/>
    </w:p>
    <w:p>
      <w:pPr>
        <w:spacing w:before="156"/>
        <w:ind w:firstLine="480"/>
        <w:rPr>
          <w:rFonts w:hAnsi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等线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Ansi="等线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hAnsi="等线"/>
          <w:color w:val="000000" w:themeColor="text1"/>
          <w14:textFill>
            <w14:solidFill>
              <w14:schemeClr w14:val="tx1"/>
            </w14:solidFill>
          </w14:textFill>
        </w:rPr>
        <w:t>德育量化考核合格；</w:t>
      </w:r>
    </w:p>
    <w:p>
      <w:pPr>
        <w:spacing w:before="156"/>
        <w:ind w:firstLine="480"/>
        <w:rPr>
          <w:rFonts w:hAnsi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等线"/>
          <w:color w:val="000000" w:themeColor="text1"/>
          <w14:textFill>
            <w14:solidFill>
              <w14:schemeClr w14:val="tx1"/>
            </w14:solidFill>
          </w14:textFill>
        </w:rPr>
        <w:t>2.修完本专业规定的所有课程，</w:t>
      </w:r>
      <w:r>
        <w:rPr>
          <w:rFonts w:hint="eastAsia" w:hAnsi="等线"/>
          <w:color w:val="000000" w:themeColor="text1"/>
          <w14:textFill>
            <w14:solidFill>
              <w14:schemeClr w14:val="tx1"/>
            </w14:solidFill>
          </w14:textFill>
        </w:rPr>
        <w:t>且</w:t>
      </w:r>
      <w:r>
        <w:rPr>
          <w:rFonts w:hAnsi="等线"/>
          <w:color w:val="000000" w:themeColor="text1"/>
          <w14:textFill>
            <w14:solidFill>
              <w14:schemeClr w14:val="tx1"/>
            </w14:solidFill>
          </w14:textFill>
        </w:rPr>
        <w:t>成绩全部合格</w:t>
      </w:r>
      <w:r>
        <w:rPr>
          <w:rFonts w:hint="eastAsia" w:hAnsi="等线"/>
          <w:color w:val="000000" w:themeColor="text1"/>
          <w14:textFill>
            <w14:solidFill>
              <w14:schemeClr w14:val="tx1"/>
            </w14:solidFill>
          </w14:textFill>
        </w:rPr>
        <w:t>，修完全部学分；</w:t>
      </w:r>
    </w:p>
    <w:p>
      <w:pPr>
        <w:spacing w:before="156"/>
        <w:ind w:firstLine="480"/>
        <w:rPr>
          <w:rFonts w:hAnsi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等线"/>
          <w:color w:val="000000" w:themeColor="text1"/>
          <w14:textFill>
            <w14:solidFill>
              <w14:schemeClr w14:val="tx1"/>
            </w14:solidFill>
          </w14:textFill>
        </w:rPr>
        <w:t>3.顶岗实习考核成绩合格</w:t>
      </w:r>
      <w:r>
        <w:rPr>
          <w:rFonts w:hint="eastAsia" w:hAnsi="等线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before="156"/>
        <w:ind w:firstLine="480"/>
        <w:rPr>
          <w:rFonts w:hAnsi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等线"/>
          <w:color w:val="000000" w:themeColor="text1"/>
          <w14:textFill>
            <w14:solidFill>
              <w14:schemeClr w14:val="tx1"/>
            </w14:solidFill>
          </w14:textFill>
        </w:rPr>
        <w:t>4.</w:t>
      </w:r>
      <w:r>
        <w:rPr>
          <w:rFonts w:hint="eastAsia" w:hAnsi="等线"/>
          <w:color w:val="000000" w:themeColor="text1"/>
          <w14:textFill>
            <w14:solidFill>
              <w14:schemeClr w14:val="tx1"/>
            </w14:solidFill>
          </w14:textFill>
        </w:rPr>
        <w:t>舞蹈专业</w:t>
      </w:r>
      <w:r>
        <w:rPr>
          <w:rFonts w:hint="eastAsia" w:hAnsi="等线"/>
        </w:rPr>
        <w:t>技能考核合格。</w:t>
      </w:r>
    </w:p>
    <w:p>
      <w:pPr>
        <w:spacing w:before="156"/>
        <w:ind w:firstLine="0" w:firstLineChars="0"/>
        <w:rPr>
          <w:rFonts w:hAnsi="等线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120"/>
      <w:ind w:firstLine="360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4265930</wp:posOffset>
              </wp:positionH>
              <wp:positionV relativeFrom="paragraph">
                <wp:posOffset>-69215</wp:posOffset>
              </wp:positionV>
              <wp:extent cx="1590675" cy="4953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0"/>
                            <w:ind w:firstLine="440"/>
                            <w:rPr>
                              <w:rFonts w:ascii="华文行楷" w:eastAsia="华文行楷"/>
                              <w:color w:val="2F5597" w:themeColor="accent1" w:themeShade="BF"/>
                              <w:sz w:val="22"/>
                            </w:rPr>
                          </w:pPr>
                          <w:r>
                            <w:rPr>
                              <w:rFonts w:hint="eastAsia" w:ascii="华文行楷" w:eastAsia="华文行楷"/>
                              <w:color w:val="2F5597" w:themeColor="accent1" w:themeShade="BF"/>
                              <w:sz w:val="22"/>
                            </w:rPr>
                            <w:t>四川省南充师范学校</w:t>
                          </w:r>
                        </w:p>
                        <w:p>
                          <w:pPr>
                            <w:spacing w:before="120"/>
                            <w:ind w:firstLine="480"/>
                            <w:rPr>
                              <w:color w:val="00206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http</w:t>
                          </w:r>
                          <w:r>
                            <w:rPr>
                              <w:color w:val="FF0000"/>
                            </w:rPr>
                            <w:t>:\\www.ncsf.com.cn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5.9pt;margin-top:-5.45pt;height:39pt;width:125.25pt;mso-position-horizontal-relative:margin;z-index:251666432;mso-width-relative:page;mso-height-relative:page;" filled="f" stroked="f" coordsize="21600,21600" o:gfxdata="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BcbmbaAAAACgEAAA8AAAAAAAAAAQAgAAAAIgAAAGRy&#10;cy9kb3ducmV2LnhtbFBLAQIUABQAAAAIAIdO4kBxMb1BPAIAAGgEAAAOAAAAAAAAAAEAIAAAACkB&#10;AABkcnMvZTJvRG9jLnhtbFBLBQYAAAAABgAGAFkBAADX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before="120"/>
                      <w:ind w:firstLine="440"/>
                      <w:rPr>
                        <w:rFonts w:ascii="华文行楷" w:eastAsia="华文行楷"/>
                        <w:color w:val="2F5597" w:themeColor="accent1" w:themeShade="BF"/>
                        <w:sz w:val="22"/>
                      </w:rPr>
                    </w:pPr>
                    <w:r>
                      <w:rPr>
                        <w:rFonts w:hint="eastAsia" w:ascii="华文行楷" w:eastAsia="华文行楷"/>
                        <w:color w:val="2F5597" w:themeColor="accent1" w:themeShade="BF"/>
                        <w:sz w:val="22"/>
                      </w:rPr>
                      <w:t>四川省南充师范学校</w:t>
                    </w:r>
                  </w:p>
                  <w:p>
                    <w:pPr>
                      <w:spacing w:before="120"/>
                      <w:ind w:firstLine="480"/>
                      <w:rPr>
                        <w:color w:val="00206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>http</w:t>
                    </w:r>
                    <w:r>
                      <w:rPr>
                        <w:color w:val="FF0000"/>
                      </w:rPr>
                      <w:t>:\\www.ncsf.com.cn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4916805</wp:posOffset>
              </wp:positionH>
              <wp:positionV relativeFrom="paragraph">
                <wp:posOffset>-146050</wp:posOffset>
              </wp:positionV>
              <wp:extent cx="1719580" cy="909320"/>
              <wp:effectExtent l="0" t="0" r="0" b="5080"/>
              <wp:wrapNone/>
              <wp:docPr id="12" name="组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719580" cy="909320"/>
                        <a:chOff x="0" y="0"/>
                        <a:chExt cx="1700784" cy="1024128"/>
                      </a:xfrm>
                    </wpg:grpSpPr>
                    <wps:wsp>
                      <wps:cNvPr id="13" name="矩形 13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4" name="矩形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5" name="矩形 15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59" o:spid="_x0000_s1026" o:spt="203" style="position:absolute;left:0pt;margin-left:387.15pt;margin-top:-11.5pt;height:71.6pt;width:135.4pt;rotation:11796480f;z-index:251663360;mso-width-relative:page;mso-height-relative:page;" coordsize="1700784,1024128" o:gfxdata="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">
              <o:lock v:ext="edit" aspectratio="f"/>
              <v:rect id="_x0000_s1026" o:spid="_x0000_s1026" o:spt="1" style="position:absolute;left:0;top:0;height:1024128;width:1700784;v-text-anchor:middle;" fillcolor="#FFFFFF [3212]" filled="t" stroked="f" coordsize="21600,21600" o:gfxdata="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iu1KugAAANsA&#10;AAAPAAAAAAAAAAEAIAAAACIAAABkcnMvZG93bnJldi54bWxQSwECFAAUAAAACACHTuJAMy8FnjsA&#10;AAA5AAAAEAAAAAAAAAABACAAAAAJAQAAZHJzL3NoYXBleG1sLnhtbFBLBQYAAAAABgAGAFsBAACz&#10;AwAAAAA=&#10;">
                <v:fill on="t" opacity="0f" focussize="0,0"/>
                <v:stroke on="f" weight="1pt" miterlimit="8" joinstyle="miter"/>
                <v:imagedata o:title=""/>
                <o:lock v:ext="edit" aspectratio="f"/>
              </v:rect>
              <v:shape id="矩形 1" o:spid="_x0000_s1026" o:spt="100" style="position:absolute;left:228600;top:0;height:1014984;width:1463040;v-text-anchor:middle;" fillcolor="#4472C4 [3204]" filled="t" stroked="f" coordsize="1462822,1014481" o:gfxdata="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w7jC8AAAA&#10;2wAAAA8AAAAAAAAAAQAgAAAAIgAAAGRycy9kb3ducmV2LnhtbFBLAQIUABQAAAAIAIdO4kAzLwWe&#10;OwAAADkAAAAQAAAAAAAAAAEAIAAAAAsBAABkcnMvc2hhcGV4bWwueG1sUEsFBgAAAAAGAAYAWwEA&#10;ALUDAAAAAA==&#10;" path="m0,0l1462822,0,910372,376306,0,1014481,0,0xe">
                <v:path o:connectlocs="0,0;1463040,0;910507,376492;0,1014984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  <v:rect id="_x0000_s1026" o:spid="_x0000_s1026" o:spt="1" style="position:absolute;left:228600;top:0;height:1024128;width:1472184;v-text-anchor:middle;" filled="t" stroked="f" coordsize="21600,21600" o:gfxdata="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6NwlbgAAADbAAAA&#10;DwAAAAAAAAABACAAAAAiAAAAZHJzL2Rvd25yZXYueG1sUEsBAhQAFAAAAAgAh07iQDMvBZ47AAAA&#10;OQAAABAAAAAAAAAAAQAgAAAABwEAAGRycy9zaGFwZXhtbC54bWxQSwUGAAAAAAYABgBbAQAAsQMA&#10;AAAA&#10;">
                <v:fill type="frame" on="t" focussize="0,0" recolor="t" rotate="t" r:id="rId1"/>
                <v:stroke on="f" weight="1pt" miterlimit="8" joinstyle="miter"/>
                <v:imagedata o:title=""/>
                <o:lock v:ext="edit" aspectratio="f"/>
              </v:rect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5878830</wp:posOffset>
              </wp:positionH>
              <wp:positionV relativeFrom="paragraph">
                <wp:posOffset>313055</wp:posOffset>
              </wp:positionV>
              <wp:extent cx="442595" cy="375285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42758" cy="3750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spacing w:before="120"/>
                            <w:ind w:firstLine="48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PAGE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lang w:val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462.9pt;margin-top:24.65pt;height:29.55pt;width:34.85pt;z-index:251664384;v-text-anchor:middle;mso-width-relative:page;mso-height-relative:page;" filled="f" stroked="f" coordsize="21600,21600" o:gfxdata="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U4JT9YAAAAKAQAADwAAAAAAAAABACAAAAAi&#10;AAAAZHJzL2Rvd25yZXYueG1sUEsBAhQAFAAAAAgAh07iQAhL40BFAgAAgQQAAA4AAAAAAAAAAQAg&#10;AAAAJQEAAGRycy9lMm9Eb2MueG1sUEsFBgAAAAAGAAYAWQEAANwFAAAAAA==&#10;">
              <v:fill on="f" focussize="0,0"/>
              <v:stroke on="f" weight="0.5pt"/>
              <v:imagedata o:title=""/>
              <o:lock v:ext="edit" aspectratio="f"/>
              <v:textbox inset="2.54mm,2.54mm,2.54mm,2.54mm">
                <w:txbxContent>
                  <w:p>
                    <w:pPr>
                      <w:pStyle w:val="9"/>
                      <w:spacing w:before="120"/>
                      <w:ind w:firstLine="480"/>
                      <w:jc w:val="right"/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PAGE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  <w:lang w:val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  <w:ind w:firstLine="400"/>
      <w:jc w:val="right"/>
    </w:pPr>
    <w:r>
      <w:rPr>
        <w:caps/>
        <w:color w:val="7F7F7F" w:themeColor="background1" w:themeShade="80"/>
        <w:sz w:val="20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-426085</wp:posOffset>
          </wp:positionV>
          <wp:extent cx="798195" cy="802005"/>
          <wp:effectExtent l="0" t="0" r="190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-1369695</wp:posOffset>
              </wp:positionH>
              <wp:positionV relativeFrom="paragraph">
                <wp:posOffset>-540385</wp:posOffset>
              </wp:positionV>
              <wp:extent cx="1700530" cy="1024255"/>
              <wp:effectExtent l="0" t="0" r="0" b="5080"/>
              <wp:wrapNone/>
              <wp:docPr id="159" name="组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矩形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61" name="矩形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62" name="矩形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59" o:spid="_x0000_s1026" o:spt="203" style="position:absolute;left:0pt;margin-left:-107.85pt;margin-top:-42.55pt;height:80.65pt;width:133.9pt;z-index:251659264;mso-width-relative:page;mso-height-relative:page;" coordsize="1700784,1024128" o:gfxdata="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">
              <o:lock v:ext="edit" aspectratio="f"/>
              <v:rect id="_x0000_s1026" o:spid="_x0000_s1026" o:spt="1" style="position:absolute;left:0;top:0;height:1024128;width:1700784;v-text-anchor:middle;" fillcolor="#FFFFFF [3212]" filled="t" stroked="f" coordsize="21600,21600" o:gfxdata="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7G4jy/&#10;AAAA3AAAAA8AAAAAAAAAAQAgAAAAIgAAAGRycy9kb3ducmV2LnhtbFBLAQIUABQAAAAIAIdO4kAz&#10;LwWeOwAAADkAAAAQAAAAAAAAAAEAIAAAAA4BAABkcnMvc2hhcGV4bWwueG1sUEsFBgAAAAAGAAYA&#10;WwEAALgDAAAAAA==&#10;">
                <v:fill on="t" opacity="0f" focussize="0,0"/>
                <v:stroke on="f" weight="1pt" miterlimit="8" joinstyle="miter"/>
                <v:imagedata o:title=""/>
                <o:lock v:ext="edit" aspectratio="f"/>
              </v:rect>
              <v:shape id="矩形 1" o:spid="_x0000_s1026" o:spt="100" style="position:absolute;left:228600;top:0;height:1014984;width:1463040;v-text-anchor:middle;" fillcolor="#4472C4 [3204]" filled="t" stroked="f" coordsize="1462822,1014481" o:gfxdata="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OgrWrsAAADc&#10;AAAADwAAAAAAAAABACAAAAAiAAAAZHJzL2Rvd25yZXYueG1sUEsBAhQAFAAAAAgAh07iQDMvBZ47&#10;AAAAOQAAABAAAAAAAAAAAQAgAAAACgEAAGRycy9zaGFwZXhtbC54bWxQSwUGAAAAAAYABgBbAQAA&#10;tAMAAAAA&#10;" path="m0,0l1462822,0,910372,376306,0,1014481,0,0xe">
                <v:path o:connectlocs="0,0;1463040,0;910507,376492;0,1014984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  <v:rect id="_x0000_s1026" o:spid="_x0000_s1026" o:spt="1" style="position:absolute;left:228600;top:0;height:1024128;width:1472184;v-text-anchor:middle;" filled="t" stroked="f" coordsize="21600,21600" o:gfxdata="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SBiLsAAADc&#10;AAAADwAAAAAAAAABACAAAAAiAAAAZHJzL2Rvd25yZXYueG1sUEsBAhQAFAAAAAgAh07iQDMvBZ47&#10;AAAAOQAAABAAAAAAAAAAAQAgAAAACgEAAGRycy9zaGFwZXhtbC54bWxQSwUGAAAAAAYABgBbAQAA&#10;tAMAAAAA&#10;">
                <v:fill type="frame" on="t" focussize="0,0" recolor="t" rotate="t" r:id="rId2"/>
                <v:stroke on="f" weight="1pt" miterlimit="8" joinstyle="miter"/>
                <v:imagedata o:title=""/>
                <o:lock v:ext="edit" aspectratio="f"/>
              </v:rect>
            </v:group>
          </w:pict>
        </mc:Fallback>
      </mc:AlternateContent>
    </w:r>
    <w:r>
      <w:pict>
        <v:shape id="PowerPlusWaterMarkObject134625080" o:spid="_x0000_s3074" o:spt="136" type="#_x0000_t136" style="position:absolute;left:0pt;height:37.5pt;width:252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f" xscale="f" string="双示范汇报材料" style="font-family:等线;font-size:36pt;v-text-align:center;"/>
        </v:shape>
      </w:pic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120"/>
      <w:ind w:firstLine="360"/>
    </w:pPr>
    <w:r>
      <w:pict>
        <v:shape id="PowerPlusWaterMarkObject134625079" o:spid="_x0000_s3075" o:spt="136" type="#_x0000_t136" style="position:absolute;left:0pt;height:37.5pt;width:252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f" xscale="f" string="双示范汇报材料" style="font-family:等线;font-size:3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120"/>
      <w:ind w:firstLine="360"/>
    </w:pPr>
    <w:r>
      <w:pict>
        <v:shape id="PowerPlusWaterMarkObject134625078" o:spid="_x0000_s3073" o:spt="136" type="#_x0000_t136" style="position:absolute;left:0pt;height:37.5pt;width:252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f" xscale="f" string="双示范汇报材料" style="font-family:等线;font-size:36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9FA1DD"/>
    <w:multiLevelType w:val="singleLevel"/>
    <w:tmpl w:val="A59FA1D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BF7A843"/>
    <w:multiLevelType w:val="singleLevel"/>
    <w:tmpl w:val="0BF7A84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CCC7049"/>
    <w:multiLevelType w:val="singleLevel"/>
    <w:tmpl w:val="6CCC7049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30"/>
    <w:rsid w:val="000033A2"/>
    <w:rsid w:val="000056BB"/>
    <w:rsid w:val="00006B42"/>
    <w:rsid w:val="00007A6B"/>
    <w:rsid w:val="00013B92"/>
    <w:rsid w:val="000255F7"/>
    <w:rsid w:val="0002694D"/>
    <w:rsid w:val="00027785"/>
    <w:rsid w:val="00037CB8"/>
    <w:rsid w:val="000800CF"/>
    <w:rsid w:val="00091765"/>
    <w:rsid w:val="000D561A"/>
    <w:rsid w:val="000F6BEB"/>
    <w:rsid w:val="00101DD7"/>
    <w:rsid w:val="00103FD5"/>
    <w:rsid w:val="00122716"/>
    <w:rsid w:val="00133F3A"/>
    <w:rsid w:val="001346F1"/>
    <w:rsid w:val="00162207"/>
    <w:rsid w:val="00172B4A"/>
    <w:rsid w:val="00186EB8"/>
    <w:rsid w:val="00192C2B"/>
    <w:rsid w:val="001C4FF5"/>
    <w:rsid w:val="001E596D"/>
    <w:rsid w:val="001E60E0"/>
    <w:rsid w:val="001F53EF"/>
    <w:rsid w:val="0023283F"/>
    <w:rsid w:val="0023710E"/>
    <w:rsid w:val="00244473"/>
    <w:rsid w:val="00257D45"/>
    <w:rsid w:val="0026670E"/>
    <w:rsid w:val="002747F1"/>
    <w:rsid w:val="002D0868"/>
    <w:rsid w:val="002D56FC"/>
    <w:rsid w:val="002D6C2C"/>
    <w:rsid w:val="00307144"/>
    <w:rsid w:val="00320933"/>
    <w:rsid w:val="0032259A"/>
    <w:rsid w:val="0034622D"/>
    <w:rsid w:val="00350930"/>
    <w:rsid w:val="00353E44"/>
    <w:rsid w:val="00354A7F"/>
    <w:rsid w:val="003654D6"/>
    <w:rsid w:val="003A23CB"/>
    <w:rsid w:val="003B1230"/>
    <w:rsid w:val="003C0D7F"/>
    <w:rsid w:val="003F3B8F"/>
    <w:rsid w:val="004051DD"/>
    <w:rsid w:val="00410B07"/>
    <w:rsid w:val="0042704C"/>
    <w:rsid w:val="00440415"/>
    <w:rsid w:val="0044260E"/>
    <w:rsid w:val="00446E44"/>
    <w:rsid w:val="004622EA"/>
    <w:rsid w:val="00470A46"/>
    <w:rsid w:val="00481217"/>
    <w:rsid w:val="004962BF"/>
    <w:rsid w:val="004A58FE"/>
    <w:rsid w:val="004B3A99"/>
    <w:rsid w:val="004C0172"/>
    <w:rsid w:val="004C6035"/>
    <w:rsid w:val="004D5EC7"/>
    <w:rsid w:val="00521710"/>
    <w:rsid w:val="005471D1"/>
    <w:rsid w:val="00550367"/>
    <w:rsid w:val="005905CE"/>
    <w:rsid w:val="005A4F7B"/>
    <w:rsid w:val="005C6C3C"/>
    <w:rsid w:val="005D2447"/>
    <w:rsid w:val="005D52DD"/>
    <w:rsid w:val="005D5B48"/>
    <w:rsid w:val="005D7922"/>
    <w:rsid w:val="006019FF"/>
    <w:rsid w:val="0061110F"/>
    <w:rsid w:val="00627D36"/>
    <w:rsid w:val="00646B0C"/>
    <w:rsid w:val="00650A07"/>
    <w:rsid w:val="0065210D"/>
    <w:rsid w:val="00654524"/>
    <w:rsid w:val="006732C8"/>
    <w:rsid w:val="00682CC8"/>
    <w:rsid w:val="00696C03"/>
    <w:rsid w:val="006A7659"/>
    <w:rsid w:val="006C220F"/>
    <w:rsid w:val="006C64CA"/>
    <w:rsid w:val="006E3552"/>
    <w:rsid w:val="006E5EDD"/>
    <w:rsid w:val="007239ED"/>
    <w:rsid w:val="00723EB6"/>
    <w:rsid w:val="007464E0"/>
    <w:rsid w:val="007A1F88"/>
    <w:rsid w:val="007C68ED"/>
    <w:rsid w:val="007D00D4"/>
    <w:rsid w:val="007E3BB7"/>
    <w:rsid w:val="007F745B"/>
    <w:rsid w:val="00802459"/>
    <w:rsid w:val="0080719D"/>
    <w:rsid w:val="00815447"/>
    <w:rsid w:val="00816425"/>
    <w:rsid w:val="008327EC"/>
    <w:rsid w:val="00856DAB"/>
    <w:rsid w:val="00862009"/>
    <w:rsid w:val="0086486E"/>
    <w:rsid w:val="00866D79"/>
    <w:rsid w:val="0087306A"/>
    <w:rsid w:val="008833B6"/>
    <w:rsid w:val="00884C64"/>
    <w:rsid w:val="00893D52"/>
    <w:rsid w:val="00897B6A"/>
    <w:rsid w:val="008C1744"/>
    <w:rsid w:val="008D06F3"/>
    <w:rsid w:val="008D7313"/>
    <w:rsid w:val="008E3B72"/>
    <w:rsid w:val="00901539"/>
    <w:rsid w:val="00905E93"/>
    <w:rsid w:val="00906BCF"/>
    <w:rsid w:val="00907782"/>
    <w:rsid w:val="00920F75"/>
    <w:rsid w:val="009500AF"/>
    <w:rsid w:val="00962ED0"/>
    <w:rsid w:val="00994DE7"/>
    <w:rsid w:val="009B0FDF"/>
    <w:rsid w:val="009F37B6"/>
    <w:rsid w:val="009F7915"/>
    <w:rsid w:val="00A158E4"/>
    <w:rsid w:val="00A32AB4"/>
    <w:rsid w:val="00A45301"/>
    <w:rsid w:val="00A53F11"/>
    <w:rsid w:val="00A8411E"/>
    <w:rsid w:val="00A926BF"/>
    <w:rsid w:val="00AA3954"/>
    <w:rsid w:val="00AA7C28"/>
    <w:rsid w:val="00AC57C4"/>
    <w:rsid w:val="00AD1B9D"/>
    <w:rsid w:val="00AD7F8B"/>
    <w:rsid w:val="00AE6501"/>
    <w:rsid w:val="00B42CBA"/>
    <w:rsid w:val="00B84E7D"/>
    <w:rsid w:val="00B852AA"/>
    <w:rsid w:val="00BB57F0"/>
    <w:rsid w:val="00BC3635"/>
    <w:rsid w:val="00BE018A"/>
    <w:rsid w:val="00BF244D"/>
    <w:rsid w:val="00C10C6C"/>
    <w:rsid w:val="00C1206F"/>
    <w:rsid w:val="00C27646"/>
    <w:rsid w:val="00C421BF"/>
    <w:rsid w:val="00C60DA9"/>
    <w:rsid w:val="00C75417"/>
    <w:rsid w:val="00C80FA9"/>
    <w:rsid w:val="00CC660A"/>
    <w:rsid w:val="00CD0F68"/>
    <w:rsid w:val="00CD3017"/>
    <w:rsid w:val="00CE1EB3"/>
    <w:rsid w:val="00CE515D"/>
    <w:rsid w:val="00D10386"/>
    <w:rsid w:val="00D22C2A"/>
    <w:rsid w:val="00D347A6"/>
    <w:rsid w:val="00D543CE"/>
    <w:rsid w:val="00D63C13"/>
    <w:rsid w:val="00D95388"/>
    <w:rsid w:val="00DA4D68"/>
    <w:rsid w:val="00DB5532"/>
    <w:rsid w:val="00DC20E8"/>
    <w:rsid w:val="00DD5BBD"/>
    <w:rsid w:val="00E050D8"/>
    <w:rsid w:val="00E35C2D"/>
    <w:rsid w:val="00E52230"/>
    <w:rsid w:val="00E57BD7"/>
    <w:rsid w:val="00E72DE5"/>
    <w:rsid w:val="00E762BB"/>
    <w:rsid w:val="00E84AD4"/>
    <w:rsid w:val="00EA0808"/>
    <w:rsid w:val="00EB6918"/>
    <w:rsid w:val="00EB7D00"/>
    <w:rsid w:val="00EC63DB"/>
    <w:rsid w:val="00EC6590"/>
    <w:rsid w:val="00EC69E4"/>
    <w:rsid w:val="00ED2304"/>
    <w:rsid w:val="00EE6F96"/>
    <w:rsid w:val="00F1691D"/>
    <w:rsid w:val="00F200A5"/>
    <w:rsid w:val="00F3448F"/>
    <w:rsid w:val="00F5178C"/>
    <w:rsid w:val="00F56FCE"/>
    <w:rsid w:val="00F61DAC"/>
    <w:rsid w:val="00F842C7"/>
    <w:rsid w:val="00F921CD"/>
    <w:rsid w:val="00FA46D5"/>
    <w:rsid w:val="00FD6AA9"/>
    <w:rsid w:val="020E63BC"/>
    <w:rsid w:val="026C4DE9"/>
    <w:rsid w:val="03E04217"/>
    <w:rsid w:val="069D559D"/>
    <w:rsid w:val="0879183D"/>
    <w:rsid w:val="090B7629"/>
    <w:rsid w:val="0C792A8C"/>
    <w:rsid w:val="0F1865D8"/>
    <w:rsid w:val="120D3577"/>
    <w:rsid w:val="127E332D"/>
    <w:rsid w:val="12CE4359"/>
    <w:rsid w:val="152A0E3E"/>
    <w:rsid w:val="15AC45FC"/>
    <w:rsid w:val="1659235B"/>
    <w:rsid w:val="17A65A4C"/>
    <w:rsid w:val="1AB03162"/>
    <w:rsid w:val="1AD66193"/>
    <w:rsid w:val="1B174E09"/>
    <w:rsid w:val="1C1D5CB7"/>
    <w:rsid w:val="1C1E115A"/>
    <w:rsid w:val="1E425C80"/>
    <w:rsid w:val="1F6C00C6"/>
    <w:rsid w:val="1FAB02CD"/>
    <w:rsid w:val="2040083E"/>
    <w:rsid w:val="209E1EF4"/>
    <w:rsid w:val="22107021"/>
    <w:rsid w:val="22223970"/>
    <w:rsid w:val="233E39D9"/>
    <w:rsid w:val="24D00945"/>
    <w:rsid w:val="25917FF8"/>
    <w:rsid w:val="265772FE"/>
    <w:rsid w:val="26610B9C"/>
    <w:rsid w:val="268608C0"/>
    <w:rsid w:val="2A313591"/>
    <w:rsid w:val="2AAB3FF8"/>
    <w:rsid w:val="2B344322"/>
    <w:rsid w:val="2D4E3305"/>
    <w:rsid w:val="331A4C8F"/>
    <w:rsid w:val="33DA3B97"/>
    <w:rsid w:val="34902A06"/>
    <w:rsid w:val="365275FF"/>
    <w:rsid w:val="371E32DF"/>
    <w:rsid w:val="3A177051"/>
    <w:rsid w:val="3A2E6C50"/>
    <w:rsid w:val="3BAD0D36"/>
    <w:rsid w:val="3C1F15FB"/>
    <w:rsid w:val="3CB14BC4"/>
    <w:rsid w:val="3D4D6780"/>
    <w:rsid w:val="3E433318"/>
    <w:rsid w:val="3FDE63AE"/>
    <w:rsid w:val="412B08E2"/>
    <w:rsid w:val="41FD6013"/>
    <w:rsid w:val="423914AA"/>
    <w:rsid w:val="42A865E9"/>
    <w:rsid w:val="444D121D"/>
    <w:rsid w:val="448120C9"/>
    <w:rsid w:val="44D22625"/>
    <w:rsid w:val="44F307DB"/>
    <w:rsid w:val="456F6A08"/>
    <w:rsid w:val="45AC351A"/>
    <w:rsid w:val="476929F1"/>
    <w:rsid w:val="47836C5B"/>
    <w:rsid w:val="4800515C"/>
    <w:rsid w:val="4DB34821"/>
    <w:rsid w:val="4EAB7AF0"/>
    <w:rsid w:val="51EE019D"/>
    <w:rsid w:val="52924986"/>
    <w:rsid w:val="532075E4"/>
    <w:rsid w:val="58613EA6"/>
    <w:rsid w:val="59E134CA"/>
    <w:rsid w:val="5CC61695"/>
    <w:rsid w:val="601A34CF"/>
    <w:rsid w:val="60D920D0"/>
    <w:rsid w:val="60E27764"/>
    <w:rsid w:val="626624D8"/>
    <w:rsid w:val="63284412"/>
    <w:rsid w:val="6348027A"/>
    <w:rsid w:val="6366384F"/>
    <w:rsid w:val="63851452"/>
    <w:rsid w:val="64114E57"/>
    <w:rsid w:val="66AD1D78"/>
    <w:rsid w:val="69254AD8"/>
    <w:rsid w:val="6AC220F0"/>
    <w:rsid w:val="6C0F7FF0"/>
    <w:rsid w:val="6F467A61"/>
    <w:rsid w:val="6F5547A2"/>
    <w:rsid w:val="6FBC0A66"/>
    <w:rsid w:val="71E76B30"/>
    <w:rsid w:val="72E855DE"/>
    <w:rsid w:val="73CA6D5D"/>
    <w:rsid w:val="74E8623A"/>
    <w:rsid w:val="78722111"/>
    <w:rsid w:val="7B0E1DE5"/>
    <w:rsid w:val="7CD51938"/>
    <w:rsid w:val="7F60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ind w:firstLine="0" w:firstLineChars="0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ind w:firstLine="0" w:firstLineChars="0"/>
      <w:outlineLvl w:val="1"/>
    </w:pPr>
    <w:rPr>
      <w:rFonts w:eastAsia="黑体" w:asciiTheme="majorHAnsi" w:hAnsiTheme="majorHAns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outlineLvl w:val="3"/>
    </w:pPr>
    <w:rPr>
      <w:rFonts w:asciiTheme="majorHAnsi" w:hAnsiTheme="majorHAnsi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link w:val="25"/>
    <w:qFormat/>
    <w:uiPriority w:val="0"/>
    <w:pPr>
      <w:spacing w:before="0" w:beforeLines="0" w:after="120" w:line="480" w:lineRule="auto"/>
      <w:ind w:left="420" w:leftChars="200" w:firstLine="0" w:firstLineChars="0"/>
    </w:pPr>
    <w:rPr>
      <w:sz w:val="21"/>
      <w:szCs w:val="20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adjustRightInd w:val="0"/>
      <w:snapToGrid w:val="0"/>
      <w:spacing w:before="120" w:beforeLines="0" w:after="120" w:line="312" w:lineRule="auto"/>
      <w:jc w:val="left"/>
    </w:pPr>
    <w:rPr>
      <w:rFonts w:asciiTheme="minorHAnsi" w:hAnsiTheme="minorHAnsi" w:eastAsiaTheme="minorHAnsi" w:cstheme="minorBidi"/>
      <w:b/>
      <w:bCs/>
      <w:caps/>
      <w:sz w:val="20"/>
      <w:szCs w:val="20"/>
    </w:rPr>
  </w:style>
  <w:style w:type="paragraph" w:styleId="11">
    <w:name w:val="toc 2"/>
    <w:basedOn w:val="1"/>
    <w:next w:val="1"/>
    <w:unhideWhenUsed/>
    <w:qFormat/>
    <w:uiPriority w:val="39"/>
    <w:pPr>
      <w:adjustRightInd w:val="0"/>
      <w:snapToGrid w:val="0"/>
      <w:spacing w:before="0" w:beforeLines="0" w:line="312" w:lineRule="auto"/>
      <w:ind w:left="280"/>
      <w:jc w:val="left"/>
    </w:pPr>
    <w:rPr>
      <w:rFonts w:asciiTheme="minorHAnsi" w:hAnsiTheme="minorHAnsi" w:eastAsiaTheme="minorHAnsi" w:cstheme="minorBidi"/>
      <w:smallCaps/>
      <w:sz w:val="20"/>
      <w:szCs w:val="20"/>
    </w:rPr>
  </w:style>
  <w:style w:type="paragraph" w:styleId="12">
    <w:name w:val="HTML Preformatted"/>
    <w:basedOn w:val="1"/>
    <w:link w:val="2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Lines="0" w:line="240" w:lineRule="auto"/>
      <w:ind w:firstLine="0" w:firstLineChars="0"/>
      <w:jc w:val="left"/>
    </w:pPr>
    <w:rPr>
      <w:rFonts w:ascii="宋体" w:hAnsi="宋体" w:cs="宋体"/>
      <w:kern w:val="0"/>
    </w:rPr>
  </w:style>
  <w:style w:type="paragraph" w:styleId="13">
    <w:name w:val="Normal (Web)"/>
    <w:basedOn w:val="1"/>
    <w:qFormat/>
    <w:uiPriority w:val="99"/>
    <w:pPr>
      <w:spacing w:before="0" w:beforeLines="0" w:line="240" w:lineRule="auto"/>
      <w:ind w:firstLine="0" w:firstLineChars="0"/>
    </w:pPr>
    <w:rPr>
      <w:szCs w:val="22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Char"/>
    <w:basedOn w:val="16"/>
    <w:link w:val="9"/>
    <w:uiPriority w:val="99"/>
    <w:rPr>
      <w:sz w:val="18"/>
      <w:szCs w:val="18"/>
    </w:rPr>
  </w:style>
  <w:style w:type="character" w:customStyle="1" w:styleId="20">
    <w:name w:val="页脚 Char"/>
    <w:basedOn w:val="16"/>
    <w:link w:val="8"/>
    <w:qFormat/>
    <w:uiPriority w:val="99"/>
    <w:rPr>
      <w:sz w:val="18"/>
      <w:szCs w:val="18"/>
    </w:rPr>
  </w:style>
  <w:style w:type="character" w:customStyle="1" w:styleId="21">
    <w:name w:val="日期 Char"/>
    <w:basedOn w:val="16"/>
    <w:link w:val="6"/>
    <w:semiHidden/>
    <w:qFormat/>
    <w:uiPriority w:val="99"/>
  </w:style>
  <w:style w:type="character" w:customStyle="1" w:styleId="22">
    <w:name w:val="标题 1 Char"/>
    <w:basedOn w:val="16"/>
    <w:link w:val="2"/>
    <w:qFormat/>
    <w:uiPriority w:val="9"/>
    <w:rPr>
      <w:rFonts w:ascii="Times New Roman" w:hAnsi="Times New Roman" w:eastAsia="黑体" w:cs="Times New Roman"/>
      <w:b/>
      <w:bCs/>
      <w:kern w:val="44"/>
      <w:sz w:val="30"/>
      <w:szCs w:val="44"/>
    </w:rPr>
  </w:style>
  <w:style w:type="character" w:customStyle="1" w:styleId="23">
    <w:name w:val="标题 2 Char"/>
    <w:basedOn w:val="16"/>
    <w:link w:val="3"/>
    <w:qFormat/>
    <w:uiPriority w:val="9"/>
    <w:rPr>
      <w:rFonts w:eastAsia="黑体" w:asciiTheme="majorHAnsi" w:hAnsiTheme="majorHAnsi" w:cstheme="majorBidi"/>
      <w:b/>
      <w:bCs/>
      <w:sz w:val="28"/>
      <w:szCs w:val="32"/>
    </w:rPr>
  </w:style>
  <w:style w:type="character" w:customStyle="1" w:styleId="24">
    <w:name w:val="标题 3 Char"/>
    <w:basedOn w:val="16"/>
    <w:link w:val="4"/>
    <w:qFormat/>
    <w:uiPriority w:val="9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25">
    <w:name w:val="正文文本缩进 2 Char"/>
    <w:basedOn w:val="16"/>
    <w:link w:val="7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26">
    <w:name w:val="封面"/>
    <w:basedOn w:val="1"/>
    <w:link w:val="27"/>
    <w:qFormat/>
    <w:uiPriority w:val="0"/>
    <w:pPr>
      <w:adjustRightInd w:val="0"/>
      <w:snapToGrid w:val="0"/>
      <w:spacing w:before="0" w:beforeLines="0"/>
      <w:ind w:firstLine="0" w:firstLineChars="0"/>
      <w:jc w:val="center"/>
    </w:pPr>
    <w:rPr>
      <w:rFonts w:ascii="黑体" w:hAnsi="黑体" w:eastAsia="黑体" w:cstheme="minorBidi"/>
      <w:sz w:val="48"/>
      <w:szCs w:val="48"/>
    </w:rPr>
  </w:style>
  <w:style w:type="character" w:customStyle="1" w:styleId="27">
    <w:name w:val="封面 字符"/>
    <w:basedOn w:val="16"/>
    <w:link w:val="26"/>
    <w:qFormat/>
    <w:uiPriority w:val="0"/>
    <w:rPr>
      <w:rFonts w:ascii="黑体" w:hAnsi="黑体" w:eastAsia="黑体"/>
      <w:sz w:val="48"/>
      <w:szCs w:val="48"/>
    </w:rPr>
  </w:style>
  <w:style w:type="table" w:customStyle="1" w:styleId="28">
    <w:name w:val="网格型1"/>
    <w:basedOn w:val="14"/>
    <w:qFormat/>
    <w:uiPriority w:val="3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9">
    <w:name w:val="HTML 预设格式 Char"/>
    <w:basedOn w:val="16"/>
    <w:link w:val="1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font4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标题 4 Char"/>
    <w:basedOn w:val="16"/>
    <w:link w:val="5"/>
    <w:qFormat/>
    <w:uiPriority w:val="9"/>
    <w:rPr>
      <w:rFonts w:eastAsia="宋体" w:asciiTheme="majorHAnsi" w:hAnsiTheme="majorHAnsi" w:cstheme="majorBidi"/>
      <w:b/>
      <w:bCs/>
      <w:sz w:val="28"/>
      <w:szCs w:val="28"/>
    </w:rPr>
  </w:style>
  <w:style w:type="paragraph" w:styleId="32">
    <w:name w:val="List Paragraph"/>
    <w:basedOn w:val="1"/>
    <w:qFormat/>
    <w:uiPriority w:val="99"/>
    <w:pPr>
      <w:ind w:firstLine="420"/>
    </w:pPr>
    <w:rPr>
      <w:rFonts w:ascii="Calibri" w:hAnsi="Calibri" w:cs="Microsoft Himalaya"/>
      <w:szCs w:val="22"/>
    </w:rPr>
  </w:style>
  <w:style w:type="table" w:customStyle="1" w:styleId="33">
    <w:name w:val="网格型2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4">
    <w:name w:val="首行缩进"/>
    <w:basedOn w:val="1"/>
    <w:qFormat/>
    <w:uiPriority w:val="0"/>
    <w:pPr>
      <w:spacing w:before="0" w:beforeLines="0" w:line="240" w:lineRule="auto"/>
      <w:ind w:firstLine="480" w:firstLineChars="0"/>
    </w:pPr>
    <w:rPr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3074"/>
    <customShpInfo spid="_x0000_s3075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C0863F-779F-47DD-BDD1-C88E12412E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917</Words>
  <Characters>5227</Characters>
  <Lines>43</Lines>
  <Paragraphs>12</Paragraphs>
  <TotalTime>126</TotalTime>
  <ScaleCrop>false</ScaleCrop>
  <LinksUpToDate>false</LinksUpToDate>
  <CharactersWithSpaces>6132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2021-04-17T07:10:00Z</dcterms:created>
  <dc:creator>z z</dc:creator>
  <cp:lastModifiedBy>Administrator</cp:lastModifiedBy>
  <dcterms:modified xsi:type="dcterms:W3CDTF">2021-12-01T03:15:21Z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1FC400FD159F49EBB8921ABB9B42DE00</vt:lpwstr>
  </property>
</Properties>
</file>